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7E1F" w14:textId="77777777" w:rsidR="00BA0AFF" w:rsidRPr="009509E4" w:rsidRDefault="00BA0AFF" w:rsidP="00BA0AFF">
      <w:pPr>
        <w:jc w:val="center"/>
        <w:rPr>
          <w:rFonts w:ascii="Microsoft New Tai Lue" w:hAnsi="Microsoft New Tai Lue" w:cs="Microsoft New Tai Lue"/>
          <w:sz w:val="20"/>
          <w:szCs w:val="20"/>
        </w:rPr>
      </w:pPr>
      <w:r w:rsidRPr="009509E4">
        <w:rPr>
          <w:rStyle w:val="wacimagecontainer"/>
          <w:rFonts w:ascii="Microsoft New Tai Lue" w:hAnsi="Microsoft New Tai Lue" w:cs="Microsoft New Tai Lue"/>
          <w:noProof/>
          <w:color w:val="000000"/>
          <w:sz w:val="20"/>
          <w:szCs w:val="20"/>
          <w:shd w:val="clear" w:color="auto" w:fill="FFFFFF"/>
        </w:rPr>
        <w:drawing>
          <wp:inline distT="0" distB="0" distL="0" distR="0" wp14:anchorId="55210A4A" wp14:editId="7A52CF0A">
            <wp:extent cx="1301913" cy="576000"/>
            <wp:effectExtent l="0" t="0" r="0" b="0"/>
            <wp:docPr id="767272606"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1913" cy="576000"/>
                    </a:xfrm>
                    <a:prstGeom prst="rect">
                      <a:avLst/>
                    </a:prstGeom>
                    <a:noFill/>
                    <a:ln>
                      <a:noFill/>
                    </a:ln>
                  </pic:spPr>
                </pic:pic>
              </a:graphicData>
            </a:graphic>
          </wp:inline>
        </w:drawing>
      </w:r>
    </w:p>
    <w:p w14:paraId="7F026B20" w14:textId="33BD62B9" w:rsidR="00D8342B" w:rsidRPr="00224E68" w:rsidRDefault="00D8342B">
      <w:pPr>
        <w:rPr>
          <w:rFonts w:ascii="Microsoft New Tai Lue" w:hAnsi="Microsoft New Tai Lue" w:cs="Microsoft New Tai Lue"/>
          <w:b/>
          <w:bCs/>
          <w:color w:val="303030"/>
          <w:shd w:val="clear" w:color="auto" w:fill="FFFFFF"/>
        </w:rPr>
      </w:pPr>
      <w:bookmarkStart w:id="0" w:name="A"/>
      <w:bookmarkEnd w:id="0"/>
      <w:r w:rsidRPr="00224E68">
        <w:rPr>
          <w:rFonts w:ascii="Microsoft New Tai Lue" w:hAnsi="Microsoft New Tai Lue" w:cs="Microsoft New Tai Lue"/>
          <w:b/>
          <w:bCs/>
          <w:color w:val="303030"/>
          <w:shd w:val="clear" w:color="auto" w:fill="FFFFFF"/>
        </w:rPr>
        <w:t xml:space="preserve">Finance, Audit and </w:t>
      </w:r>
      <w:r w:rsidR="006E3B8F" w:rsidRPr="00224E68">
        <w:rPr>
          <w:rFonts w:ascii="Microsoft New Tai Lue" w:hAnsi="Microsoft New Tai Lue" w:cs="Microsoft New Tai Lue"/>
          <w:b/>
          <w:bCs/>
          <w:color w:val="303030"/>
          <w:shd w:val="clear" w:color="auto" w:fill="FFFFFF"/>
        </w:rPr>
        <w:t>Risk</w:t>
      </w:r>
      <w:r w:rsidRPr="00224E68">
        <w:rPr>
          <w:rFonts w:ascii="Microsoft New Tai Lue" w:hAnsi="Microsoft New Tai Lue" w:cs="Microsoft New Tai Lue"/>
          <w:b/>
          <w:bCs/>
          <w:color w:val="303030"/>
          <w:shd w:val="clear" w:color="auto" w:fill="FFFFFF"/>
        </w:rPr>
        <w:t xml:space="preserve"> Committee Terms of Reference</w:t>
      </w:r>
    </w:p>
    <w:p w14:paraId="6998A153" w14:textId="43C2AC55"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b/>
          <w:bCs/>
          <w:color w:val="000000"/>
          <w:sz w:val="22"/>
          <w:szCs w:val="22"/>
        </w:rPr>
        <w:t xml:space="preserve">Adopted by resolution of the Board on </w:t>
      </w:r>
      <w:r w:rsidR="006E3B8F" w:rsidRPr="00224E68">
        <w:rPr>
          <w:rStyle w:val="normaltextrun"/>
          <w:rFonts w:ascii="Microsoft New Tai Lue" w:hAnsi="Microsoft New Tai Lue" w:cs="Microsoft New Tai Lue"/>
          <w:b/>
          <w:bCs/>
          <w:color w:val="000000"/>
          <w:sz w:val="22"/>
          <w:szCs w:val="22"/>
        </w:rPr>
        <w:t>16</w:t>
      </w:r>
      <w:r w:rsidR="006E3B8F" w:rsidRPr="00224E68">
        <w:rPr>
          <w:rStyle w:val="normaltextrun"/>
          <w:rFonts w:ascii="Microsoft New Tai Lue" w:hAnsi="Microsoft New Tai Lue" w:cs="Microsoft New Tai Lue"/>
          <w:b/>
          <w:bCs/>
          <w:color w:val="000000"/>
          <w:sz w:val="22"/>
          <w:szCs w:val="22"/>
          <w:vertAlign w:val="superscript"/>
        </w:rPr>
        <w:t>th</w:t>
      </w:r>
      <w:r w:rsidR="006E3B8F" w:rsidRPr="00224E68">
        <w:rPr>
          <w:rStyle w:val="normaltextrun"/>
          <w:rFonts w:ascii="Microsoft New Tai Lue" w:hAnsi="Microsoft New Tai Lue" w:cs="Microsoft New Tai Lue"/>
          <w:b/>
          <w:bCs/>
          <w:color w:val="000000"/>
          <w:sz w:val="22"/>
          <w:szCs w:val="22"/>
        </w:rPr>
        <w:t xml:space="preserve"> </w:t>
      </w:r>
      <w:r w:rsidRPr="00224E68">
        <w:rPr>
          <w:rStyle w:val="normaltextrun"/>
          <w:rFonts w:ascii="Microsoft New Tai Lue" w:hAnsi="Microsoft New Tai Lue" w:cs="Microsoft New Tai Lue"/>
          <w:b/>
          <w:bCs/>
          <w:color w:val="000000"/>
          <w:sz w:val="22"/>
          <w:szCs w:val="22"/>
        </w:rPr>
        <w:t>July 202</w:t>
      </w:r>
      <w:r w:rsidR="006E3B8F" w:rsidRPr="00224E68">
        <w:rPr>
          <w:rStyle w:val="normaltextrun"/>
          <w:rFonts w:ascii="Microsoft New Tai Lue" w:hAnsi="Microsoft New Tai Lue" w:cs="Microsoft New Tai Lue"/>
          <w:b/>
          <w:bCs/>
          <w:color w:val="000000"/>
          <w:sz w:val="22"/>
          <w:szCs w:val="22"/>
        </w:rPr>
        <w:t>5</w:t>
      </w:r>
      <w:r w:rsidRPr="00224E68">
        <w:rPr>
          <w:rStyle w:val="eop"/>
          <w:rFonts w:ascii="Microsoft New Tai Lue" w:hAnsi="Microsoft New Tai Lue" w:cs="Microsoft New Tai Lue"/>
          <w:color w:val="000000"/>
          <w:sz w:val="22"/>
          <w:szCs w:val="22"/>
        </w:rPr>
        <w:t> </w:t>
      </w:r>
    </w:p>
    <w:p w14:paraId="1F71CE43"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44FF5099" w14:textId="3CE28D2D"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The Finance</w:t>
      </w:r>
      <w:r w:rsidR="006E3B8F" w:rsidRPr="00224E68">
        <w:rPr>
          <w:rStyle w:val="normaltextrun"/>
          <w:rFonts w:ascii="Microsoft New Tai Lue" w:hAnsi="Microsoft New Tai Lue" w:cs="Microsoft New Tai Lue"/>
          <w:color w:val="000000"/>
          <w:sz w:val="22"/>
          <w:szCs w:val="22"/>
        </w:rPr>
        <w:t xml:space="preserve">, </w:t>
      </w:r>
      <w:r w:rsidRPr="00224E68">
        <w:rPr>
          <w:rStyle w:val="normaltextrun"/>
          <w:rFonts w:ascii="Microsoft New Tai Lue" w:hAnsi="Microsoft New Tai Lue" w:cs="Microsoft New Tai Lue"/>
          <w:color w:val="000000"/>
          <w:sz w:val="22"/>
          <w:szCs w:val="22"/>
        </w:rPr>
        <w:t>Audit</w:t>
      </w:r>
      <w:r w:rsidR="006E3B8F" w:rsidRPr="00224E68">
        <w:rPr>
          <w:rStyle w:val="normaltextrun"/>
          <w:rFonts w:ascii="Microsoft New Tai Lue" w:hAnsi="Microsoft New Tai Lue" w:cs="Microsoft New Tai Lue"/>
          <w:color w:val="000000"/>
          <w:sz w:val="22"/>
          <w:szCs w:val="22"/>
        </w:rPr>
        <w:t xml:space="preserve"> and Risk </w:t>
      </w:r>
      <w:r w:rsidRPr="00224E68">
        <w:rPr>
          <w:rStyle w:val="normaltextrun"/>
          <w:rFonts w:ascii="Microsoft New Tai Lue" w:hAnsi="Microsoft New Tai Lue" w:cs="Microsoft New Tai Lue"/>
          <w:color w:val="000000"/>
          <w:sz w:val="22"/>
          <w:szCs w:val="22"/>
        </w:rPr>
        <w:t>Committee will exercise responsibility for and oversight of:</w:t>
      </w:r>
      <w:r w:rsidRPr="00224E68">
        <w:rPr>
          <w:rStyle w:val="eop"/>
          <w:rFonts w:ascii="Microsoft New Tai Lue" w:hAnsi="Microsoft New Tai Lue" w:cs="Microsoft New Tai Lue"/>
          <w:color w:val="000000"/>
          <w:sz w:val="22"/>
          <w:szCs w:val="22"/>
        </w:rPr>
        <w:t> </w:t>
      </w:r>
    </w:p>
    <w:p w14:paraId="11C3E3DD" w14:textId="77777777" w:rsidR="00D8342B" w:rsidRPr="00224E68" w:rsidRDefault="00D8342B" w:rsidP="00D8342B">
      <w:pPr>
        <w:pStyle w:val="paragraph"/>
        <w:spacing w:before="0" w:beforeAutospacing="0" w:after="0" w:afterAutospacing="0"/>
        <w:ind w:left="36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23095D71"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(a)</w:t>
      </w:r>
      <w:r w:rsidRPr="00224E68">
        <w:rPr>
          <w:rStyle w:val="tabchar"/>
          <w:rFonts w:ascii="Microsoft New Tai Lue" w:hAnsi="Microsoft New Tai Lue" w:cs="Microsoft New Tai Lue"/>
          <w:color w:val="000000"/>
          <w:sz w:val="22"/>
          <w:szCs w:val="22"/>
        </w:rPr>
        <w:tab/>
      </w:r>
      <w:r w:rsidRPr="00224E68">
        <w:rPr>
          <w:rStyle w:val="normaltextrun"/>
          <w:rFonts w:ascii="Microsoft New Tai Lue" w:hAnsi="Microsoft New Tai Lue" w:cs="Microsoft New Tai Lue"/>
          <w:color w:val="000000"/>
          <w:sz w:val="22"/>
          <w:szCs w:val="22"/>
        </w:rPr>
        <w:t>The overall finances of Preston Primary Academy Trust, including:</w:t>
      </w:r>
      <w:r w:rsidRPr="00224E68">
        <w:rPr>
          <w:rStyle w:val="eop"/>
          <w:rFonts w:ascii="Microsoft New Tai Lue" w:hAnsi="Microsoft New Tai Lue" w:cs="Microsoft New Tai Lue"/>
          <w:color w:val="000000"/>
          <w:sz w:val="22"/>
          <w:szCs w:val="22"/>
        </w:rPr>
        <w:t> </w:t>
      </w:r>
    </w:p>
    <w:p w14:paraId="39528ED2"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2F3DCECE" w14:textId="77777777" w:rsidR="00D8342B" w:rsidRPr="00224E68" w:rsidRDefault="00D8342B" w:rsidP="005671D9">
      <w:pPr>
        <w:pStyle w:val="paragraph"/>
        <w:numPr>
          <w:ilvl w:val="0"/>
          <w:numId w:val="6"/>
        </w:numPr>
        <w:spacing w:before="0" w:beforeAutospacing="0" w:after="0" w:afterAutospacing="0"/>
        <w:ind w:left="2127" w:hanging="709"/>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The annual budget (for recommendation to the Board of Directors) and monitoring of that budget</w:t>
      </w:r>
      <w:r w:rsidRPr="00224E68">
        <w:rPr>
          <w:rStyle w:val="eop"/>
          <w:rFonts w:ascii="Microsoft New Tai Lue" w:hAnsi="Microsoft New Tai Lue" w:cs="Microsoft New Tai Lue"/>
          <w:color w:val="000000"/>
          <w:sz w:val="22"/>
          <w:szCs w:val="22"/>
        </w:rPr>
        <w:t> </w:t>
      </w:r>
    </w:p>
    <w:p w14:paraId="5E775CBD" w14:textId="7FB3D9C3" w:rsidR="00D8342B" w:rsidRPr="00224E68" w:rsidRDefault="00D8342B" w:rsidP="005671D9">
      <w:pPr>
        <w:pStyle w:val="paragraph"/>
        <w:numPr>
          <w:ilvl w:val="1"/>
          <w:numId w:val="7"/>
        </w:numPr>
        <w:spacing w:before="0" w:beforeAutospacing="0" w:after="0" w:afterAutospacing="0"/>
        <w:ind w:left="2127" w:hanging="709"/>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Charging and Remissions policy</w:t>
      </w:r>
    </w:p>
    <w:p w14:paraId="242DA7C9" w14:textId="77777777" w:rsidR="00D8342B" w:rsidRPr="00224E68" w:rsidRDefault="00D8342B" w:rsidP="005671D9">
      <w:pPr>
        <w:pStyle w:val="paragraph"/>
        <w:numPr>
          <w:ilvl w:val="1"/>
          <w:numId w:val="7"/>
        </w:numPr>
        <w:spacing w:before="0" w:beforeAutospacing="0" w:after="0" w:afterAutospacing="0"/>
        <w:ind w:left="2127" w:hanging="709"/>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Financial procedures (including compliance with the DfE Guidance); delegation of spending authority and virement policies.</w:t>
      </w:r>
      <w:r w:rsidRPr="00224E68">
        <w:rPr>
          <w:rStyle w:val="eop"/>
          <w:rFonts w:ascii="Microsoft New Tai Lue" w:hAnsi="Microsoft New Tai Lue" w:cs="Microsoft New Tai Lue"/>
          <w:color w:val="000000"/>
          <w:sz w:val="22"/>
          <w:szCs w:val="22"/>
        </w:rPr>
        <w:t> </w:t>
      </w:r>
    </w:p>
    <w:p w14:paraId="068A9DCB" w14:textId="77777777" w:rsidR="00D8342B" w:rsidRPr="00224E68" w:rsidRDefault="00D8342B" w:rsidP="005671D9">
      <w:pPr>
        <w:pStyle w:val="paragraph"/>
        <w:numPr>
          <w:ilvl w:val="0"/>
          <w:numId w:val="6"/>
        </w:numPr>
        <w:spacing w:before="0" w:beforeAutospacing="0" w:after="0" w:afterAutospacing="0"/>
        <w:ind w:left="2127" w:hanging="709"/>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Policy and decisions regarding contracts and service level agreements</w:t>
      </w:r>
      <w:r w:rsidRPr="00224E68">
        <w:rPr>
          <w:rStyle w:val="eop"/>
          <w:rFonts w:ascii="Microsoft New Tai Lue" w:hAnsi="Microsoft New Tai Lue" w:cs="Microsoft New Tai Lue"/>
          <w:color w:val="000000"/>
          <w:sz w:val="22"/>
          <w:szCs w:val="22"/>
        </w:rPr>
        <w:t> </w:t>
      </w:r>
    </w:p>
    <w:p w14:paraId="0ED42B13" w14:textId="77777777" w:rsidR="00D8342B" w:rsidRPr="00224E68" w:rsidRDefault="00D8342B" w:rsidP="005671D9">
      <w:pPr>
        <w:pStyle w:val="paragraph"/>
        <w:numPr>
          <w:ilvl w:val="0"/>
          <w:numId w:val="6"/>
        </w:numPr>
        <w:spacing w:before="0" w:beforeAutospacing="0" w:after="0" w:afterAutospacing="0"/>
        <w:ind w:left="2127" w:hanging="709"/>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Insurance arrangements</w:t>
      </w:r>
      <w:r w:rsidRPr="00224E68">
        <w:rPr>
          <w:rStyle w:val="eop"/>
          <w:rFonts w:ascii="Microsoft New Tai Lue" w:hAnsi="Microsoft New Tai Lue" w:cs="Microsoft New Tai Lue"/>
          <w:color w:val="000000"/>
          <w:sz w:val="22"/>
          <w:szCs w:val="22"/>
        </w:rPr>
        <w:t> </w:t>
      </w:r>
    </w:p>
    <w:p w14:paraId="1A14EE7A" w14:textId="3D518CCC" w:rsidR="00D8342B" w:rsidRPr="00224E68" w:rsidRDefault="00A5629E" w:rsidP="005671D9">
      <w:pPr>
        <w:pStyle w:val="paragraph"/>
        <w:numPr>
          <w:ilvl w:val="0"/>
          <w:numId w:val="6"/>
        </w:numPr>
        <w:spacing w:before="0" w:beforeAutospacing="0" w:after="0" w:afterAutospacing="0"/>
        <w:ind w:left="2127" w:hanging="709"/>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 xml:space="preserve">Directors’ and </w:t>
      </w:r>
      <w:r w:rsidR="00D8342B" w:rsidRPr="00224E68">
        <w:rPr>
          <w:rStyle w:val="normaltextrun"/>
          <w:rFonts w:ascii="Microsoft New Tai Lue" w:hAnsi="Microsoft New Tai Lue" w:cs="Microsoft New Tai Lue"/>
          <w:color w:val="000000"/>
          <w:sz w:val="22"/>
          <w:szCs w:val="22"/>
        </w:rPr>
        <w:t>Governors’ expenses policy</w:t>
      </w:r>
      <w:r w:rsidR="00D8342B" w:rsidRPr="00224E68">
        <w:rPr>
          <w:rStyle w:val="eop"/>
          <w:rFonts w:ascii="Microsoft New Tai Lue" w:hAnsi="Microsoft New Tai Lue" w:cs="Microsoft New Tai Lue"/>
          <w:color w:val="000000"/>
          <w:sz w:val="22"/>
          <w:szCs w:val="22"/>
        </w:rPr>
        <w:t> </w:t>
      </w:r>
    </w:p>
    <w:p w14:paraId="300D747F" w14:textId="77777777" w:rsidR="00D8342B" w:rsidRPr="00224E68" w:rsidRDefault="00D8342B" w:rsidP="005671D9">
      <w:pPr>
        <w:pStyle w:val="paragraph"/>
        <w:numPr>
          <w:ilvl w:val="0"/>
          <w:numId w:val="6"/>
        </w:numPr>
        <w:spacing w:before="0" w:beforeAutospacing="0" w:after="0" w:afterAutospacing="0"/>
        <w:ind w:left="2127" w:hanging="709"/>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The preparation of the annual report and accounts (for presentation to Directors)</w:t>
      </w:r>
      <w:r w:rsidRPr="00224E68">
        <w:rPr>
          <w:rStyle w:val="eop"/>
          <w:rFonts w:ascii="Microsoft New Tai Lue" w:hAnsi="Microsoft New Tai Lue" w:cs="Microsoft New Tai Lue"/>
          <w:color w:val="000000"/>
          <w:sz w:val="22"/>
          <w:szCs w:val="22"/>
        </w:rPr>
        <w:t> </w:t>
      </w:r>
    </w:p>
    <w:p w14:paraId="6281661C" w14:textId="77777777" w:rsidR="00D8342B" w:rsidRPr="00224E68" w:rsidRDefault="00D8342B" w:rsidP="005671D9">
      <w:pPr>
        <w:pStyle w:val="paragraph"/>
        <w:numPr>
          <w:ilvl w:val="0"/>
          <w:numId w:val="6"/>
        </w:numPr>
        <w:spacing w:before="0" w:beforeAutospacing="0" w:after="0" w:afterAutospacing="0"/>
        <w:ind w:left="2127" w:hanging="709"/>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Compliance with statutory and other required procedures.</w:t>
      </w:r>
      <w:r w:rsidRPr="00224E68">
        <w:rPr>
          <w:rStyle w:val="eop"/>
          <w:rFonts w:ascii="Microsoft New Tai Lue" w:hAnsi="Microsoft New Tai Lue" w:cs="Microsoft New Tai Lue"/>
          <w:color w:val="000000"/>
          <w:sz w:val="22"/>
          <w:szCs w:val="22"/>
        </w:rPr>
        <w:t> </w:t>
      </w:r>
    </w:p>
    <w:p w14:paraId="19371BE3" w14:textId="0648F9F4" w:rsidR="00D8342B" w:rsidRPr="00224E68" w:rsidRDefault="00D8342B" w:rsidP="005671D9">
      <w:pPr>
        <w:pStyle w:val="paragraph"/>
        <w:numPr>
          <w:ilvl w:val="0"/>
          <w:numId w:val="6"/>
        </w:numPr>
        <w:spacing w:before="0" w:beforeAutospacing="0" w:after="0" w:afterAutospacing="0"/>
        <w:ind w:left="2127" w:hanging="709"/>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 xml:space="preserve">Oversight of risk </w:t>
      </w:r>
      <w:r w:rsidR="0067353F" w:rsidRPr="00224E68">
        <w:rPr>
          <w:rStyle w:val="normaltextrun"/>
          <w:rFonts w:ascii="Microsoft New Tai Lue" w:hAnsi="Microsoft New Tai Lue" w:cs="Microsoft New Tai Lue"/>
          <w:color w:val="000000"/>
          <w:sz w:val="22"/>
          <w:szCs w:val="22"/>
        </w:rPr>
        <w:t>management</w:t>
      </w:r>
      <w:r w:rsidRPr="00224E68">
        <w:rPr>
          <w:rStyle w:val="normaltextrun"/>
          <w:rFonts w:ascii="Microsoft New Tai Lue" w:hAnsi="Microsoft New Tai Lue" w:cs="Microsoft New Tai Lue"/>
          <w:color w:val="000000"/>
          <w:sz w:val="22"/>
          <w:szCs w:val="22"/>
        </w:rPr>
        <w:t xml:space="preserve"> policy</w:t>
      </w:r>
      <w:r w:rsidRPr="00224E68">
        <w:rPr>
          <w:rStyle w:val="eop"/>
          <w:rFonts w:ascii="Microsoft New Tai Lue" w:hAnsi="Microsoft New Tai Lue" w:cs="Microsoft New Tai Lue"/>
          <w:color w:val="000000"/>
          <w:sz w:val="22"/>
          <w:szCs w:val="22"/>
        </w:rPr>
        <w:t> </w:t>
      </w:r>
    </w:p>
    <w:p w14:paraId="72359387"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199DC69A" w14:textId="4B4E9511" w:rsidR="0067353F" w:rsidRPr="00224E68" w:rsidRDefault="00D8342B" w:rsidP="0067353F">
      <w:pPr>
        <w:pStyle w:val="4Bulletedcopyblue"/>
        <w:numPr>
          <w:ilvl w:val="0"/>
          <w:numId w:val="0"/>
        </w:numPr>
        <w:ind w:left="851" w:hanging="851"/>
        <w:rPr>
          <w:rFonts w:ascii="Microsoft New Tai Lue" w:hAnsi="Microsoft New Tai Lue" w:cs="Microsoft New Tai Lue"/>
          <w:sz w:val="22"/>
          <w:szCs w:val="22"/>
        </w:rPr>
      </w:pPr>
      <w:r w:rsidRPr="6BBE8C3E">
        <w:rPr>
          <w:rStyle w:val="normaltextrun"/>
          <w:rFonts w:ascii="Microsoft New Tai Lue" w:hAnsi="Microsoft New Tai Lue" w:cs="Microsoft New Tai Lue"/>
          <w:color w:val="000000" w:themeColor="text1"/>
          <w:sz w:val="22"/>
          <w:szCs w:val="22"/>
        </w:rPr>
        <w:t>(b)</w:t>
      </w:r>
      <w:r>
        <w:tab/>
      </w:r>
      <w:r w:rsidR="0067353F" w:rsidRPr="6BBE8C3E">
        <w:rPr>
          <w:rStyle w:val="tabchar"/>
          <w:rFonts w:ascii="Microsoft New Tai Lue" w:hAnsi="Microsoft New Tai Lue" w:cs="Microsoft New Tai Lue"/>
          <w:color w:val="000000" w:themeColor="text1"/>
          <w:sz w:val="22"/>
          <w:szCs w:val="22"/>
        </w:rPr>
        <w:t>The i</w:t>
      </w:r>
      <w:r w:rsidR="0067353F" w:rsidRPr="6BBE8C3E">
        <w:rPr>
          <w:rFonts w:ascii="Microsoft New Tai Lue" w:hAnsi="Microsoft New Tai Lue" w:cs="Microsoft New Tai Lue"/>
          <w:sz w:val="22"/>
          <w:szCs w:val="22"/>
        </w:rPr>
        <w:t xml:space="preserve">dentification, measurement, management, </w:t>
      </w:r>
      <w:r w:rsidR="03C9BC60" w:rsidRPr="6BBE8C3E">
        <w:rPr>
          <w:rFonts w:ascii="Microsoft New Tai Lue" w:hAnsi="Microsoft New Tai Lue" w:cs="Microsoft New Tai Lue"/>
          <w:sz w:val="22"/>
          <w:szCs w:val="22"/>
        </w:rPr>
        <w:t>monitoring,</w:t>
      </w:r>
      <w:r w:rsidR="0067353F" w:rsidRPr="6BBE8C3E">
        <w:rPr>
          <w:rFonts w:ascii="Microsoft New Tai Lue" w:hAnsi="Microsoft New Tai Lue" w:cs="Microsoft New Tai Lue"/>
          <w:sz w:val="22"/>
          <w:szCs w:val="22"/>
        </w:rPr>
        <w:t xml:space="preserve"> and reporting of threats to the </w:t>
      </w:r>
      <w:r w:rsidR="00664F08">
        <w:rPr>
          <w:rFonts w:ascii="Microsoft New Tai Lue" w:hAnsi="Microsoft New Tai Lue" w:cs="Microsoft New Tai Lue"/>
          <w:sz w:val="22"/>
          <w:szCs w:val="22"/>
        </w:rPr>
        <w:t>T</w:t>
      </w:r>
      <w:r w:rsidR="0067353F" w:rsidRPr="6BBE8C3E">
        <w:rPr>
          <w:rFonts w:ascii="Microsoft New Tai Lue" w:hAnsi="Microsoft New Tai Lue" w:cs="Microsoft New Tai Lue"/>
          <w:sz w:val="22"/>
          <w:szCs w:val="22"/>
        </w:rPr>
        <w:t>rust’s business objectives, including</w:t>
      </w:r>
    </w:p>
    <w:p w14:paraId="08BCB753" w14:textId="77777777" w:rsidR="0067353F" w:rsidRPr="00224E68" w:rsidRDefault="0067353F" w:rsidP="005671D9">
      <w:pPr>
        <w:pStyle w:val="paragraph"/>
        <w:numPr>
          <w:ilvl w:val="0"/>
          <w:numId w:val="6"/>
        </w:numPr>
        <w:spacing w:before="0" w:beforeAutospacing="0" w:after="0" w:afterAutospacing="0"/>
        <w:ind w:left="2127" w:hanging="709"/>
        <w:textAlignment w:val="baseline"/>
        <w:rPr>
          <w:rStyle w:val="normaltextrun"/>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The external audit process and plan, including the appointment of external auditors (for recommendation to the Board of Directors and Members).</w:t>
      </w:r>
    </w:p>
    <w:p w14:paraId="4AD190D7" w14:textId="77777777" w:rsidR="0067353F" w:rsidRPr="00224E68" w:rsidRDefault="0067353F" w:rsidP="005671D9">
      <w:pPr>
        <w:pStyle w:val="paragraph"/>
        <w:numPr>
          <w:ilvl w:val="0"/>
          <w:numId w:val="6"/>
        </w:numPr>
        <w:spacing w:before="0" w:beforeAutospacing="0" w:after="0" w:afterAutospacing="0"/>
        <w:ind w:left="2127" w:hanging="709"/>
        <w:textAlignment w:val="baseline"/>
        <w:rPr>
          <w:rStyle w:val="normaltextrun"/>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The internal scrutiny process and plan, including the appointment of the internal scrutiny service</w:t>
      </w:r>
    </w:p>
    <w:p w14:paraId="64AE6FF4" w14:textId="77777777" w:rsidR="0067353F" w:rsidRPr="00224E68" w:rsidRDefault="0067353F" w:rsidP="005671D9">
      <w:pPr>
        <w:pStyle w:val="paragraph"/>
        <w:numPr>
          <w:ilvl w:val="0"/>
          <w:numId w:val="6"/>
        </w:numPr>
        <w:spacing w:before="0" w:beforeAutospacing="0" w:after="0" w:afterAutospacing="0"/>
        <w:ind w:left="2127" w:hanging="709"/>
        <w:textAlignment w:val="baseline"/>
        <w:rPr>
          <w:rFonts w:ascii="Microsoft New Tai Lue" w:hAnsi="Microsoft New Tai Lue" w:cs="Microsoft New Tai Lue"/>
          <w:color w:val="000000"/>
          <w:sz w:val="22"/>
          <w:szCs w:val="22"/>
        </w:rPr>
      </w:pPr>
      <w:r w:rsidRPr="00224E68">
        <w:rPr>
          <w:rFonts w:ascii="Microsoft New Tai Lue" w:eastAsia="ArialMT" w:hAnsi="Microsoft New Tai Lue" w:cs="Microsoft New Tai Lue"/>
          <w:sz w:val="22"/>
          <w:szCs w:val="22"/>
        </w:rPr>
        <w:t>the Trust’s risk appetite and risk management policies</w:t>
      </w:r>
    </w:p>
    <w:p w14:paraId="5093349A" w14:textId="77777777" w:rsidR="0067353F" w:rsidRPr="00224E68" w:rsidRDefault="0067353F" w:rsidP="005671D9">
      <w:pPr>
        <w:pStyle w:val="paragraph"/>
        <w:numPr>
          <w:ilvl w:val="0"/>
          <w:numId w:val="6"/>
        </w:numPr>
        <w:spacing w:before="0" w:beforeAutospacing="0" w:after="0" w:afterAutospacing="0"/>
        <w:ind w:left="2127" w:hanging="709"/>
        <w:textAlignment w:val="baseline"/>
        <w:rPr>
          <w:rStyle w:val="eop"/>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Policy and procedures in respect of internal financial controls and internal audit functions</w:t>
      </w:r>
      <w:r w:rsidRPr="00224E68">
        <w:rPr>
          <w:rStyle w:val="eop"/>
          <w:rFonts w:ascii="Microsoft New Tai Lue" w:hAnsi="Microsoft New Tai Lue" w:cs="Microsoft New Tai Lue"/>
          <w:color w:val="000000"/>
          <w:sz w:val="22"/>
          <w:szCs w:val="22"/>
        </w:rPr>
        <w:t> </w:t>
      </w:r>
    </w:p>
    <w:p w14:paraId="79BF7CD3" w14:textId="54E6DC76" w:rsidR="0067353F" w:rsidRPr="00224E68" w:rsidRDefault="0067353F" w:rsidP="005671D9">
      <w:pPr>
        <w:pStyle w:val="paragraph"/>
        <w:numPr>
          <w:ilvl w:val="0"/>
          <w:numId w:val="6"/>
        </w:numPr>
        <w:spacing w:before="0" w:beforeAutospacing="0" w:after="0" w:afterAutospacing="0"/>
        <w:ind w:left="2127" w:hanging="709"/>
        <w:textAlignment w:val="baseline"/>
        <w:rPr>
          <w:rStyle w:val="eop"/>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Policy and procedures in respect of internal financial controls and internal audit functions</w:t>
      </w:r>
      <w:r w:rsidRPr="00224E68">
        <w:rPr>
          <w:rStyle w:val="eop"/>
          <w:rFonts w:ascii="Microsoft New Tai Lue" w:hAnsi="Microsoft New Tai Lue" w:cs="Microsoft New Tai Lue"/>
          <w:color w:val="000000"/>
          <w:sz w:val="22"/>
          <w:szCs w:val="22"/>
        </w:rPr>
        <w:t> </w:t>
      </w:r>
    </w:p>
    <w:p w14:paraId="38532F94" w14:textId="030E244C" w:rsidR="0067353F" w:rsidRDefault="0067353F" w:rsidP="005671D9">
      <w:pPr>
        <w:pStyle w:val="paragraph"/>
        <w:numPr>
          <w:ilvl w:val="0"/>
          <w:numId w:val="6"/>
        </w:numPr>
        <w:spacing w:before="0" w:beforeAutospacing="0" w:after="0" w:afterAutospacing="0"/>
        <w:ind w:left="2127" w:hanging="709"/>
        <w:textAlignment w:val="baseline"/>
        <w:rPr>
          <w:rStyle w:val="eop"/>
          <w:rFonts w:ascii="Microsoft New Tai Lue" w:hAnsi="Microsoft New Tai Lue" w:cs="Microsoft New Tai Lue"/>
          <w:color w:val="000000"/>
          <w:sz w:val="22"/>
          <w:szCs w:val="22"/>
        </w:rPr>
      </w:pPr>
      <w:r w:rsidRPr="00224E68">
        <w:rPr>
          <w:rFonts w:ascii="Microsoft New Tai Lue" w:eastAsia="ArialMT" w:hAnsi="Microsoft New Tai Lue" w:cs="Microsoft New Tai Lue"/>
          <w:sz w:val="22"/>
          <w:szCs w:val="22"/>
        </w:rPr>
        <w:t>Regular review of the risk register</w:t>
      </w:r>
      <w:r w:rsidRPr="00224E68">
        <w:rPr>
          <w:rStyle w:val="eop"/>
          <w:rFonts w:ascii="Microsoft New Tai Lue" w:hAnsi="Microsoft New Tai Lue" w:cs="Microsoft New Tai Lue"/>
          <w:color w:val="000000"/>
          <w:sz w:val="22"/>
          <w:szCs w:val="22"/>
        </w:rPr>
        <w:t> </w:t>
      </w:r>
    </w:p>
    <w:p w14:paraId="57C1CE5C" w14:textId="6E021CFC" w:rsidR="00D81817" w:rsidRPr="00224E68" w:rsidRDefault="00D81817" w:rsidP="005671D9">
      <w:pPr>
        <w:pStyle w:val="paragraph"/>
        <w:numPr>
          <w:ilvl w:val="0"/>
          <w:numId w:val="6"/>
        </w:numPr>
        <w:spacing w:before="0" w:beforeAutospacing="0" w:after="0" w:afterAutospacing="0"/>
        <w:ind w:left="2127" w:hanging="709"/>
        <w:textAlignment w:val="baseline"/>
        <w:rPr>
          <w:rStyle w:val="tabchar"/>
          <w:rFonts w:ascii="Microsoft New Tai Lue" w:hAnsi="Microsoft New Tai Lue" w:cs="Microsoft New Tai Lue"/>
          <w:color w:val="000000"/>
          <w:sz w:val="22"/>
          <w:szCs w:val="22"/>
        </w:rPr>
      </w:pPr>
      <w:r>
        <w:rPr>
          <w:rStyle w:val="eop"/>
          <w:rFonts w:ascii="Microsoft New Tai Lue" w:hAnsi="Microsoft New Tai Lue" w:cs="Microsoft New Tai Lue"/>
          <w:color w:val="000000"/>
          <w:sz w:val="22"/>
          <w:szCs w:val="22"/>
        </w:rPr>
        <w:t>Risk</w:t>
      </w:r>
      <w:r w:rsidR="00A94D3A">
        <w:rPr>
          <w:rStyle w:val="eop"/>
          <w:rFonts w:ascii="Microsoft New Tai Lue" w:hAnsi="Microsoft New Tai Lue" w:cs="Microsoft New Tai Lue"/>
          <w:color w:val="000000"/>
          <w:sz w:val="22"/>
          <w:szCs w:val="22"/>
        </w:rPr>
        <w:t xml:space="preserve"> </w:t>
      </w:r>
      <w:r>
        <w:rPr>
          <w:rStyle w:val="eop"/>
          <w:rFonts w:ascii="Microsoft New Tai Lue" w:hAnsi="Microsoft New Tai Lue" w:cs="Microsoft New Tai Lue"/>
          <w:color w:val="000000"/>
          <w:sz w:val="22"/>
          <w:szCs w:val="22"/>
        </w:rPr>
        <w:t>Management Policy</w:t>
      </w:r>
    </w:p>
    <w:p w14:paraId="5F96CAB6" w14:textId="77777777" w:rsidR="0067353F" w:rsidRPr="00224E68" w:rsidRDefault="0067353F" w:rsidP="00D8342B">
      <w:pPr>
        <w:pStyle w:val="paragraph"/>
        <w:spacing w:before="0" w:beforeAutospacing="0" w:after="0" w:afterAutospacing="0"/>
        <w:jc w:val="both"/>
        <w:textAlignment w:val="baseline"/>
        <w:rPr>
          <w:rStyle w:val="tabchar"/>
          <w:rFonts w:ascii="Microsoft New Tai Lue" w:hAnsi="Microsoft New Tai Lue" w:cs="Microsoft New Tai Lue"/>
          <w:color w:val="000000"/>
          <w:sz w:val="22"/>
          <w:szCs w:val="22"/>
        </w:rPr>
      </w:pPr>
    </w:p>
    <w:p w14:paraId="0C698780" w14:textId="2DE38E83" w:rsidR="00D8342B" w:rsidRPr="00224E68" w:rsidRDefault="0067353F"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tabchar"/>
          <w:rFonts w:ascii="Microsoft New Tai Lue" w:hAnsi="Microsoft New Tai Lue" w:cs="Microsoft New Tai Lue"/>
          <w:color w:val="000000"/>
          <w:sz w:val="22"/>
          <w:szCs w:val="22"/>
        </w:rPr>
        <w:t>(c)</w:t>
      </w:r>
      <w:r w:rsidRPr="00224E68">
        <w:rPr>
          <w:rStyle w:val="tabchar"/>
          <w:rFonts w:ascii="Microsoft New Tai Lue" w:hAnsi="Microsoft New Tai Lue" w:cs="Microsoft New Tai Lue"/>
          <w:color w:val="000000"/>
          <w:sz w:val="22"/>
          <w:szCs w:val="22"/>
        </w:rPr>
        <w:tab/>
      </w:r>
      <w:r w:rsidR="00D8342B" w:rsidRPr="00224E68">
        <w:rPr>
          <w:rStyle w:val="normaltextrun"/>
          <w:rFonts w:ascii="Microsoft New Tai Lue" w:hAnsi="Microsoft New Tai Lue" w:cs="Microsoft New Tai Lue"/>
          <w:color w:val="000000"/>
          <w:sz w:val="22"/>
          <w:szCs w:val="22"/>
        </w:rPr>
        <w:t>The personnel of Preston Primary Academy Trust, including:</w:t>
      </w:r>
      <w:r w:rsidR="00D8342B" w:rsidRPr="00224E68">
        <w:rPr>
          <w:rStyle w:val="eop"/>
          <w:rFonts w:ascii="Microsoft New Tai Lue" w:hAnsi="Microsoft New Tai Lue" w:cs="Microsoft New Tai Lue"/>
          <w:color w:val="000000"/>
          <w:sz w:val="22"/>
          <w:szCs w:val="22"/>
        </w:rPr>
        <w:t> </w:t>
      </w:r>
    </w:p>
    <w:p w14:paraId="477FEAE1"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1162881E" w14:textId="77777777" w:rsidR="00D8342B" w:rsidRPr="00224E68" w:rsidRDefault="00D8342B" w:rsidP="005671D9">
      <w:pPr>
        <w:pStyle w:val="paragraph"/>
        <w:numPr>
          <w:ilvl w:val="0"/>
          <w:numId w:val="4"/>
        </w:numPr>
        <w:spacing w:before="0" w:beforeAutospacing="0" w:after="0" w:afterAutospacing="0"/>
        <w:ind w:left="1425" w:firstLine="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Staff recruitment procedures</w:t>
      </w:r>
      <w:r w:rsidRPr="00224E68">
        <w:rPr>
          <w:rStyle w:val="eop"/>
          <w:rFonts w:ascii="Microsoft New Tai Lue" w:hAnsi="Microsoft New Tai Lue" w:cs="Microsoft New Tai Lue"/>
          <w:color w:val="000000"/>
          <w:sz w:val="22"/>
          <w:szCs w:val="22"/>
        </w:rPr>
        <w:t> </w:t>
      </w:r>
    </w:p>
    <w:p w14:paraId="0C0C9A3A" w14:textId="77777777" w:rsidR="00D8342B" w:rsidRPr="00224E68" w:rsidRDefault="00D8342B" w:rsidP="005671D9">
      <w:pPr>
        <w:pStyle w:val="paragraph"/>
        <w:numPr>
          <w:ilvl w:val="0"/>
          <w:numId w:val="4"/>
        </w:numPr>
        <w:spacing w:before="0" w:beforeAutospacing="0" w:after="0" w:afterAutospacing="0"/>
        <w:ind w:left="1425" w:firstLine="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Staff appointments procedures</w:t>
      </w:r>
      <w:r w:rsidRPr="00224E68">
        <w:rPr>
          <w:rStyle w:val="eop"/>
          <w:rFonts w:ascii="Microsoft New Tai Lue" w:hAnsi="Microsoft New Tai Lue" w:cs="Microsoft New Tai Lue"/>
          <w:color w:val="000000"/>
          <w:sz w:val="22"/>
          <w:szCs w:val="22"/>
        </w:rPr>
        <w:t> </w:t>
      </w:r>
    </w:p>
    <w:p w14:paraId="5A8566CE" w14:textId="77777777" w:rsidR="00D8342B" w:rsidRPr="00224E68" w:rsidRDefault="00D8342B" w:rsidP="005671D9">
      <w:pPr>
        <w:pStyle w:val="paragraph"/>
        <w:numPr>
          <w:ilvl w:val="0"/>
          <w:numId w:val="4"/>
        </w:numPr>
        <w:spacing w:before="0" w:beforeAutospacing="0" w:after="0" w:afterAutospacing="0"/>
        <w:ind w:left="1425" w:firstLine="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Equal opportunities</w:t>
      </w:r>
      <w:r w:rsidRPr="00224E68">
        <w:rPr>
          <w:rStyle w:val="eop"/>
          <w:rFonts w:ascii="Microsoft New Tai Lue" w:hAnsi="Microsoft New Tai Lue" w:cs="Microsoft New Tai Lue"/>
          <w:color w:val="000000"/>
          <w:sz w:val="22"/>
          <w:szCs w:val="22"/>
        </w:rPr>
        <w:t> </w:t>
      </w:r>
    </w:p>
    <w:p w14:paraId="4AC5CE78" w14:textId="77777777" w:rsidR="00D8342B" w:rsidRPr="00224E68" w:rsidRDefault="00D8342B" w:rsidP="005671D9">
      <w:pPr>
        <w:pStyle w:val="paragraph"/>
        <w:numPr>
          <w:ilvl w:val="0"/>
          <w:numId w:val="4"/>
        </w:numPr>
        <w:spacing w:before="0" w:beforeAutospacing="0" w:after="0" w:afterAutospacing="0"/>
        <w:ind w:left="1425" w:firstLine="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Performance management arrangements</w:t>
      </w:r>
      <w:r w:rsidRPr="00224E68">
        <w:rPr>
          <w:rStyle w:val="eop"/>
          <w:rFonts w:ascii="Microsoft New Tai Lue" w:hAnsi="Microsoft New Tai Lue" w:cs="Microsoft New Tai Lue"/>
          <w:color w:val="000000"/>
          <w:sz w:val="22"/>
          <w:szCs w:val="22"/>
        </w:rPr>
        <w:t> </w:t>
      </w:r>
    </w:p>
    <w:p w14:paraId="218E9F12" w14:textId="77777777" w:rsidR="00D8342B" w:rsidRPr="00224E68" w:rsidRDefault="00D8342B" w:rsidP="005671D9">
      <w:pPr>
        <w:pStyle w:val="paragraph"/>
        <w:numPr>
          <w:ilvl w:val="0"/>
          <w:numId w:val="4"/>
        </w:numPr>
        <w:spacing w:before="0" w:beforeAutospacing="0" w:after="0" w:afterAutospacing="0"/>
        <w:ind w:left="1425" w:firstLine="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Employment contractual matters</w:t>
      </w:r>
      <w:r w:rsidRPr="00224E68">
        <w:rPr>
          <w:rStyle w:val="eop"/>
          <w:rFonts w:ascii="Microsoft New Tai Lue" w:hAnsi="Microsoft New Tai Lue" w:cs="Microsoft New Tai Lue"/>
          <w:color w:val="000000"/>
          <w:sz w:val="22"/>
          <w:szCs w:val="22"/>
        </w:rPr>
        <w:t> </w:t>
      </w:r>
    </w:p>
    <w:p w14:paraId="77794855" w14:textId="77777777" w:rsidR="00D8342B" w:rsidRPr="00224E68" w:rsidRDefault="00D8342B" w:rsidP="005671D9">
      <w:pPr>
        <w:pStyle w:val="paragraph"/>
        <w:numPr>
          <w:ilvl w:val="0"/>
          <w:numId w:val="4"/>
        </w:numPr>
        <w:spacing w:before="0" w:beforeAutospacing="0" w:after="0" w:afterAutospacing="0"/>
        <w:ind w:left="1425" w:firstLine="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lastRenderedPageBreak/>
        <w:t>Pay policy.</w:t>
      </w:r>
      <w:r w:rsidRPr="00224E68">
        <w:rPr>
          <w:rStyle w:val="eop"/>
          <w:rFonts w:ascii="Microsoft New Tai Lue" w:hAnsi="Microsoft New Tai Lue" w:cs="Microsoft New Tai Lue"/>
          <w:color w:val="000000"/>
          <w:sz w:val="22"/>
          <w:szCs w:val="22"/>
        </w:rPr>
        <w:t> </w:t>
      </w:r>
    </w:p>
    <w:p w14:paraId="02D8DA12" w14:textId="77777777" w:rsidR="00D8342B" w:rsidRPr="00224E68" w:rsidRDefault="00D8342B" w:rsidP="005671D9">
      <w:pPr>
        <w:pStyle w:val="paragraph"/>
        <w:numPr>
          <w:ilvl w:val="0"/>
          <w:numId w:val="4"/>
        </w:numPr>
        <w:spacing w:before="0" w:beforeAutospacing="0" w:after="0" w:afterAutospacing="0"/>
        <w:ind w:left="1425" w:firstLine="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Staff well-being and retention strategies</w:t>
      </w:r>
      <w:r w:rsidRPr="00224E68">
        <w:rPr>
          <w:rStyle w:val="eop"/>
          <w:rFonts w:ascii="Microsoft New Tai Lue" w:hAnsi="Microsoft New Tai Lue" w:cs="Microsoft New Tai Lue"/>
          <w:color w:val="000000"/>
          <w:sz w:val="22"/>
          <w:szCs w:val="22"/>
        </w:rPr>
        <w:t> </w:t>
      </w:r>
    </w:p>
    <w:p w14:paraId="54329B50"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347D1D70"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(c)</w:t>
      </w:r>
      <w:r w:rsidRPr="00224E68">
        <w:rPr>
          <w:rStyle w:val="tabchar"/>
          <w:rFonts w:ascii="Microsoft New Tai Lue" w:hAnsi="Microsoft New Tai Lue" w:cs="Microsoft New Tai Lue"/>
          <w:color w:val="000000"/>
          <w:sz w:val="22"/>
          <w:szCs w:val="22"/>
        </w:rPr>
        <w:tab/>
      </w:r>
      <w:r w:rsidRPr="00224E68">
        <w:rPr>
          <w:rStyle w:val="normaltextrun"/>
          <w:rFonts w:ascii="Microsoft New Tai Lue" w:hAnsi="Microsoft New Tai Lue" w:cs="Microsoft New Tai Lue"/>
          <w:color w:val="000000"/>
          <w:sz w:val="22"/>
          <w:szCs w:val="22"/>
        </w:rPr>
        <w:t>The premises of Preston Primary Academy Trust, including:</w:t>
      </w:r>
      <w:r w:rsidRPr="00224E68">
        <w:rPr>
          <w:rStyle w:val="eop"/>
          <w:rFonts w:ascii="Microsoft New Tai Lue" w:hAnsi="Microsoft New Tai Lue" w:cs="Microsoft New Tai Lue"/>
          <w:color w:val="000000"/>
          <w:sz w:val="22"/>
          <w:szCs w:val="22"/>
        </w:rPr>
        <w:t> </w:t>
      </w:r>
    </w:p>
    <w:p w14:paraId="3EDF2635"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11C994E6" w14:textId="77777777" w:rsidR="00D8342B" w:rsidRPr="00224E68" w:rsidRDefault="00D8342B" w:rsidP="005671D9">
      <w:pPr>
        <w:pStyle w:val="paragraph"/>
        <w:numPr>
          <w:ilvl w:val="0"/>
          <w:numId w:val="5"/>
        </w:numPr>
        <w:tabs>
          <w:tab w:val="left" w:pos="1425"/>
        </w:tabs>
        <w:spacing w:before="0" w:beforeAutospacing="0" w:after="0" w:afterAutospacing="0"/>
        <w:ind w:left="2268" w:hanging="85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To advise Directors on priorities, including health and safety, for the maintenance of the existing Academy buildings</w:t>
      </w:r>
      <w:r w:rsidRPr="00224E68">
        <w:rPr>
          <w:rStyle w:val="eop"/>
          <w:rFonts w:ascii="Microsoft New Tai Lue" w:hAnsi="Microsoft New Tai Lue" w:cs="Microsoft New Tai Lue"/>
          <w:color w:val="000000"/>
          <w:sz w:val="22"/>
          <w:szCs w:val="22"/>
        </w:rPr>
        <w:t> </w:t>
      </w:r>
    </w:p>
    <w:p w14:paraId="7D6206A1" w14:textId="77777777" w:rsidR="00D8342B" w:rsidRPr="00224E68" w:rsidRDefault="00D8342B" w:rsidP="005671D9">
      <w:pPr>
        <w:pStyle w:val="paragraph"/>
        <w:numPr>
          <w:ilvl w:val="0"/>
          <w:numId w:val="5"/>
        </w:numPr>
        <w:tabs>
          <w:tab w:val="left" w:pos="1425"/>
        </w:tabs>
        <w:spacing w:before="0" w:beforeAutospacing="0" w:after="0" w:afterAutospacing="0"/>
        <w:ind w:left="2268" w:hanging="85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To oversee arrangements for repairs and maintenance</w:t>
      </w:r>
      <w:r w:rsidRPr="00224E68">
        <w:rPr>
          <w:rStyle w:val="eop"/>
          <w:rFonts w:ascii="Microsoft New Tai Lue" w:hAnsi="Microsoft New Tai Lue" w:cs="Microsoft New Tai Lue"/>
          <w:color w:val="000000"/>
          <w:sz w:val="22"/>
          <w:szCs w:val="22"/>
        </w:rPr>
        <w:t> </w:t>
      </w:r>
    </w:p>
    <w:p w14:paraId="34A54ED7" w14:textId="77777777" w:rsidR="00D8342B" w:rsidRPr="00224E68" w:rsidRDefault="00D8342B" w:rsidP="005671D9">
      <w:pPr>
        <w:pStyle w:val="paragraph"/>
        <w:numPr>
          <w:ilvl w:val="0"/>
          <w:numId w:val="5"/>
        </w:numPr>
        <w:tabs>
          <w:tab w:val="left" w:pos="1425"/>
        </w:tabs>
        <w:spacing w:before="0" w:beforeAutospacing="0" w:after="0" w:afterAutospacing="0"/>
        <w:ind w:left="2268" w:hanging="85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To make recommendations on premises-related expenditure</w:t>
      </w:r>
      <w:r w:rsidRPr="00224E68">
        <w:rPr>
          <w:rStyle w:val="eop"/>
          <w:rFonts w:ascii="Microsoft New Tai Lue" w:hAnsi="Microsoft New Tai Lue" w:cs="Microsoft New Tai Lue"/>
          <w:color w:val="000000"/>
          <w:sz w:val="22"/>
          <w:szCs w:val="22"/>
        </w:rPr>
        <w:t> </w:t>
      </w:r>
    </w:p>
    <w:p w14:paraId="44CE6DCA" w14:textId="77777777" w:rsidR="00D8342B" w:rsidRPr="00224E68" w:rsidRDefault="00D8342B" w:rsidP="005671D9">
      <w:pPr>
        <w:pStyle w:val="paragraph"/>
        <w:numPr>
          <w:ilvl w:val="0"/>
          <w:numId w:val="5"/>
        </w:numPr>
        <w:tabs>
          <w:tab w:val="left" w:pos="1425"/>
        </w:tabs>
        <w:spacing w:before="0" w:beforeAutospacing="0" w:after="0" w:afterAutospacing="0"/>
        <w:ind w:left="2268" w:hanging="85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In consultation with the Chief Financial and Operations Officer, oversee premises-related funding bids.</w:t>
      </w:r>
      <w:r w:rsidRPr="00224E68">
        <w:rPr>
          <w:rStyle w:val="eop"/>
          <w:rFonts w:ascii="Microsoft New Tai Lue" w:hAnsi="Microsoft New Tai Lue" w:cs="Microsoft New Tai Lue"/>
          <w:color w:val="000000"/>
          <w:sz w:val="22"/>
          <w:szCs w:val="22"/>
        </w:rPr>
        <w:t> </w:t>
      </w:r>
    </w:p>
    <w:p w14:paraId="3E56B680" w14:textId="77777777" w:rsidR="00D8342B" w:rsidRPr="00224E68" w:rsidRDefault="00D8342B" w:rsidP="005671D9">
      <w:pPr>
        <w:pStyle w:val="paragraph"/>
        <w:numPr>
          <w:ilvl w:val="0"/>
          <w:numId w:val="5"/>
        </w:numPr>
        <w:tabs>
          <w:tab w:val="left" w:pos="1425"/>
        </w:tabs>
        <w:spacing w:before="0" w:beforeAutospacing="0" w:after="0" w:afterAutospacing="0"/>
        <w:ind w:left="2268" w:hanging="85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To oversee arrangements, including health and safety, for the use of the premises by outside users</w:t>
      </w:r>
      <w:r w:rsidRPr="00224E68">
        <w:rPr>
          <w:rStyle w:val="eop"/>
          <w:rFonts w:ascii="Microsoft New Tai Lue" w:hAnsi="Microsoft New Tai Lue" w:cs="Microsoft New Tai Lue"/>
          <w:color w:val="000000"/>
          <w:sz w:val="22"/>
          <w:szCs w:val="22"/>
        </w:rPr>
        <w:t> </w:t>
      </w:r>
    </w:p>
    <w:p w14:paraId="1FA4175B" w14:textId="77777777" w:rsidR="00D8342B" w:rsidRPr="00224E68" w:rsidRDefault="00D8342B" w:rsidP="005671D9">
      <w:pPr>
        <w:pStyle w:val="paragraph"/>
        <w:numPr>
          <w:ilvl w:val="0"/>
          <w:numId w:val="5"/>
        </w:numPr>
        <w:tabs>
          <w:tab w:val="left" w:pos="1425"/>
        </w:tabs>
        <w:spacing w:before="0" w:beforeAutospacing="0" w:after="0" w:afterAutospacing="0"/>
        <w:ind w:left="2268" w:hanging="85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To establish and keep under review accessibility plan and travel plan.</w:t>
      </w:r>
      <w:r w:rsidRPr="00224E68">
        <w:rPr>
          <w:rStyle w:val="eop"/>
          <w:rFonts w:ascii="Microsoft New Tai Lue" w:hAnsi="Microsoft New Tai Lue" w:cs="Microsoft New Tai Lue"/>
          <w:color w:val="000000"/>
          <w:sz w:val="22"/>
          <w:szCs w:val="22"/>
        </w:rPr>
        <w:t> </w:t>
      </w:r>
    </w:p>
    <w:p w14:paraId="0BF39638"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1AD692E6"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(d)</w:t>
      </w:r>
      <w:r w:rsidRPr="00224E68">
        <w:rPr>
          <w:rStyle w:val="tabchar"/>
          <w:rFonts w:ascii="Microsoft New Tai Lue" w:hAnsi="Microsoft New Tai Lue" w:cs="Microsoft New Tai Lue"/>
          <w:color w:val="000000"/>
          <w:sz w:val="22"/>
          <w:szCs w:val="22"/>
        </w:rPr>
        <w:tab/>
      </w:r>
      <w:r w:rsidRPr="00224E68">
        <w:rPr>
          <w:rStyle w:val="normaltextrun"/>
          <w:rFonts w:ascii="Microsoft New Tai Lue" w:hAnsi="Microsoft New Tai Lue" w:cs="Microsoft New Tai Lue"/>
          <w:color w:val="000000"/>
          <w:sz w:val="22"/>
          <w:szCs w:val="22"/>
        </w:rPr>
        <w:t>Performance Indicators agreed by Board members in respect of any of the above issues.</w:t>
      </w:r>
      <w:r w:rsidRPr="00224E68">
        <w:rPr>
          <w:rStyle w:val="eop"/>
          <w:rFonts w:ascii="Microsoft New Tai Lue" w:hAnsi="Microsoft New Tai Lue" w:cs="Microsoft New Tai Lue"/>
          <w:color w:val="000000"/>
          <w:sz w:val="22"/>
          <w:szCs w:val="22"/>
        </w:rPr>
        <w:t> </w:t>
      </w:r>
    </w:p>
    <w:p w14:paraId="34CE5001"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69E01705"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(e)</w:t>
      </w:r>
      <w:r w:rsidRPr="00224E68">
        <w:rPr>
          <w:rStyle w:val="tabchar"/>
          <w:rFonts w:ascii="Microsoft New Tai Lue" w:hAnsi="Microsoft New Tai Lue" w:cs="Microsoft New Tai Lue"/>
          <w:color w:val="000000"/>
          <w:sz w:val="22"/>
          <w:szCs w:val="22"/>
        </w:rPr>
        <w:tab/>
      </w:r>
      <w:r w:rsidRPr="00224E68">
        <w:rPr>
          <w:rStyle w:val="normaltextrun"/>
          <w:rFonts w:ascii="Microsoft New Tai Lue" w:hAnsi="Microsoft New Tai Lue" w:cs="Microsoft New Tai Lue"/>
          <w:color w:val="000000"/>
          <w:sz w:val="22"/>
          <w:szCs w:val="22"/>
        </w:rPr>
        <w:t>Any other matters referred to it by Board members.</w:t>
      </w:r>
      <w:r w:rsidRPr="00224E68">
        <w:rPr>
          <w:rStyle w:val="eop"/>
          <w:rFonts w:ascii="Microsoft New Tai Lue" w:hAnsi="Microsoft New Tai Lue" w:cs="Microsoft New Tai Lue"/>
          <w:color w:val="000000"/>
          <w:sz w:val="22"/>
          <w:szCs w:val="22"/>
        </w:rPr>
        <w:t> </w:t>
      </w:r>
    </w:p>
    <w:p w14:paraId="54E000CB"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308B4DC1"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b/>
          <w:bCs/>
          <w:color w:val="000000"/>
          <w:sz w:val="22"/>
          <w:szCs w:val="22"/>
        </w:rPr>
        <w:t>MEMBERSHIP</w:t>
      </w:r>
      <w:r w:rsidRPr="00224E68">
        <w:rPr>
          <w:rStyle w:val="eop"/>
          <w:rFonts w:ascii="Microsoft New Tai Lue" w:hAnsi="Microsoft New Tai Lue" w:cs="Microsoft New Tai Lue"/>
          <w:color w:val="000000"/>
          <w:sz w:val="22"/>
          <w:szCs w:val="22"/>
        </w:rPr>
        <w:t> </w:t>
      </w:r>
    </w:p>
    <w:p w14:paraId="6B32AF11"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127303BC" w14:textId="503C6608" w:rsidR="00D8342B" w:rsidRPr="00224E68" w:rsidRDefault="0067353F"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 xml:space="preserve">Meetings of the committee will take place in two parts. The first part of any meeting will consider matters relating to finance, premises and personnel, the second will consider matter relating to audit and risk. Membership for the first section </w:t>
      </w:r>
      <w:r w:rsidR="00D8342B" w:rsidRPr="00224E68">
        <w:rPr>
          <w:rStyle w:val="normaltextrun"/>
          <w:rFonts w:ascii="Microsoft New Tai Lue" w:hAnsi="Microsoft New Tai Lue" w:cs="Microsoft New Tai Lue"/>
          <w:color w:val="000000"/>
          <w:sz w:val="22"/>
          <w:szCs w:val="22"/>
        </w:rPr>
        <w:t>shall be:</w:t>
      </w:r>
      <w:r w:rsidR="00D8342B" w:rsidRPr="00224E68">
        <w:rPr>
          <w:rStyle w:val="eop"/>
          <w:rFonts w:ascii="Microsoft New Tai Lue" w:hAnsi="Microsoft New Tai Lue" w:cs="Microsoft New Tai Lue"/>
          <w:color w:val="000000"/>
          <w:sz w:val="22"/>
          <w:szCs w:val="22"/>
        </w:rPr>
        <w:t> </w:t>
      </w:r>
    </w:p>
    <w:p w14:paraId="6162EDC8"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2B48EB1F" w14:textId="77777777" w:rsidR="00D8342B" w:rsidRPr="00224E68" w:rsidRDefault="00D8342B" w:rsidP="005671D9">
      <w:pPr>
        <w:pStyle w:val="paragraph"/>
        <w:numPr>
          <w:ilvl w:val="0"/>
          <w:numId w:val="2"/>
        </w:numPr>
        <w:spacing w:before="0" w:beforeAutospacing="0" w:after="0" w:afterAutospacing="0"/>
        <w:ind w:firstLine="0"/>
        <w:jc w:val="both"/>
        <w:textAlignment w:val="baseline"/>
        <w:rPr>
          <w:rFonts w:ascii="Microsoft New Tai Lue" w:hAnsi="Microsoft New Tai Lue" w:cs="Microsoft New Tai Lue"/>
          <w:sz w:val="22"/>
          <w:szCs w:val="22"/>
        </w:rPr>
      </w:pPr>
      <w:r w:rsidRPr="4CB7A523">
        <w:rPr>
          <w:rStyle w:val="normaltextrun"/>
          <w:rFonts w:ascii="Microsoft New Tai Lue" w:hAnsi="Microsoft New Tai Lue" w:cs="Microsoft New Tai Lue"/>
          <w:sz w:val="22"/>
          <w:szCs w:val="22"/>
        </w:rPr>
        <w:t>Bernie Green</w:t>
      </w:r>
      <w:r w:rsidRPr="4CB7A523">
        <w:rPr>
          <w:rStyle w:val="eop"/>
          <w:rFonts w:ascii="Microsoft New Tai Lue" w:hAnsi="Microsoft New Tai Lue" w:cs="Microsoft New Tai Lue"/>
          <w:sz w:val="22"/>
          <w:szCs w:val="22"/>
        </w:rPr>
        <w:t> </w:t>
      </w:r>
    </w:p>
    <w:p w14:paraId="2F532523" w14:textId="0B7A4C50" w:rsidR="00D8342B" w:rsidRPr="00224E68" w:rsidRDefault="00D8342B" w:rsidP="005671D9">
      <w:pPr>
        <w:pStyle w:val="paragraph"/>
        <w:numPr>
          <w:ilvl w:val="0"/>
          <w:numId w:val="2"/>
        </w:numPr>
        <w:spacing w:before="0" w:beforeAutospacing="0" w:after="0" w:afterAutospacing="0"/>
        <w:ind w:firstLine="0"/>
        <w:jc w:val="both"/>
        <w:textAlignment w:val="baseline"/>
        <w:rPr>
          <w:rFonts w:ascii="Microsoft New Tai Lue" w:hAnsi="Microsoft New Tai Lue" w:cs="Microsoft New Tai Lue"/>
          <w:sz w:val="22"/>
          <w:szCs w:val="22"/>
        </w:rPr>
      </w:pPr>
      <w:r w:rsidRPr="00224E68">
        <w:rPr>
          <w:rStyle w:val="normaltextrun"/>
          <w:rFonts w:ascii="Microsoft New Tai Lue" w:hAnsi="Microsoft New Tai Lue" w:cs="Microsoft New Tai Lue"/>
          <w:sz w:val="22"/>
          <w:szCs w:val="22"/>
        </w:rPr>
        <w:t xml:space="preserve">Peter Levey </w:t>
      </w:r>
    </w:p>
    <w:p w14:paraId="23C47C12" w14:textId="1AF19917" w:rsidR="00D8342B" w:rsidRPr="00224E68" w:rsidRDefault="00D8342B" w:rsidP="005671D9">
      <w:pPr>
        <w:pStyle w:val="paragraph"/>
        <w:numPr>
          <w:ilvl w:val="0"/>
          <w:numId w:val="2"/>
        </w:numPr>
        <w:spacing w:before="0" w:beforeAutospacing="0" w:after="0" w:afterAutospacing="0"/>
        <w:ind w:firstLine="0"/>
        <w:jc w:val="both"/>
        <w:textAlignment w:val="baseline"/>
        <w:rPr>
          <w:rFonts w:ascii="Microsoft New Tai Lue" w:hAnsi="Microsoft New Tai Lue" w:cs="Microsoft New Tai Lue"/>
          <w:sz w:val="22"/>
          <w:szCs w:val="22"/>
        </w:rPr>
      </w:pPr>
      <w:r w:rsidRPr="00224E68">
        <w:rPr>
          <w:rStyle w:val="normaltextrun"/>
          <w:rFonts w:ascii="Microsoft New Tai Lue" w:hAnsi="Microsoft New Tai Lue" w:cs="Microsoft New Tai Lue"/>
          <w:sz w:val="22"/>
          <w:szCs w:val="22"/>
        </w:rPr>
        <w:t xml:space="preserve">Louise Orton </w:t>
      </w:r>
    </w:p>
    <w:p w14:paraId="43D87589" w14:textId="77777777" w:rsidR="00D8342B" w:rsidRPr="00224E68" w:rsidRDefault="00D8342B" w:rsidP="005671D9">
      <w:pPr>
        <w:pStyle w:val="paragraph"/>
        <w:numPr>
          <w:ilvl w:val="0"/>
          <w:numId w:val="2"/>
        </w:numPr>
        <w:spacing w:before="0" w:beforeAutospacing="0" w:after="0" w:afterAutospacing="0"/>
        <w:ind w:firstLine="0"/>
        <w:jc w:val="both"/>
        <w:textAlignment w:val="baseline"/>
        <w:rPr>
          <w:rFonts w:ascii="Microsoft New Tai Lue" w:hAnsi="Microsoft New Tai Lue" w:cs="Microsoft New Tai Lue"/>
          <w:sz w:val="22"/>
          <w:szCs w:val="22"/>
        </w:rPr>
      </w:pPr>
      <w:r w:rsidRPr="7A4E77B8">
        <w:rPr>
          <w:rStyle w:val="normaltextrun"/>
          <w:rFonts w:ascii="Microsoft New Tai Lue" w:hAnsi="Microsoft New Tai Lue" w:cs="Microsoft New Tai Lue"/>
          <w:sz w:val="22"/>
          <w:szCs w:val="22"/>
        </w:rPr>
        <w:t>Lucy Iddon</w:t>
      </w:r>
      <w:r w:rsidRPr="7A4E77B8">
        <w:rPr>
          <w:rStyle w:val="eop"/>
          <w:rFonts w:ascii="Microsoft New Tai Lue" w:hAnsi="Microsoft New Tai Lue" w:cs="Microsoft New Tai Lue"/>
          <w:sz w:val="22"/>
          <w:szCs w:val="22"/>
        </w:rPr>
        <w:t> </w:t>
      </w:r>
    </w:p>
    <w:p w14:paraId="12F9A5DF" w14:textId="7C1D7868" w:rsidR="2C6262CB" w:rsidRDefault="2C6262CB" w:rsidP="7A4E77B8">
      <w:pPr>
        <w:pStyle w:val="paragraph"/>
        <w:numPr>
          <w:ilvl w:val="0"/>
          <w:numId w:val="2"/>
        </w:numPr>
        <w:spacing w:before="0" w:beforeAutospacing="0" w:after="0" w:afterAutospacing="0"/>
        <w:ind w:firstLine="0"/>
        <w:jc w:val="both"/>
        <w:rPr>
          <w:rFonts w:ascii="Microsoft New Tai Lue" w:hAnsi="Microsoft New Tai Lue" w:cs="Microsoft New Tai Lue"/>
          <w:sz w:val="22"/>
          <w:szCs w:val="22"/>
        </w:rPr>
      </w:pPr>
      <w:r w:rsidRPr="7A4E77B8">
        <w:rPr>
          <w:rStyle w:val="eop"/>
          <w:rFonts w:ascii="Microsoft New Tai Lue" w:hAnsi="Microsoft New Tai Lue" w:cs="Microsoft New Tai Lue"/>
          <w:sz w:val="22"/>
          <w:szCs w:val="22"/>
        </w:rPr>
        <w:t>Peter Strange</w:t>
      </w:r>
    </w:p>
    <w:p w14:paraId="6221EF0B" w14:textId="331556B2" w:rsidR="00D8342B" w:rsidRPr="00224E68" w:rsidRDefault="00D8342B" w:rsidP="00D8342B">
      <w:pPr>
        <w:pStyle w:val="paragraph"/>
        <w:spacing w:before="0" w:beforeAutospacing="0" w:after="0" w:afterAutospacing="0"/>
        <w:jc w:val="both"/>
        <w:textAlignment w:val="baseline"/>
        <w:rPr>
          <w:rStyle w:val="eop"/>
          <w:rFonts w:ascii="Microsoft New Tai Lue" w:hAnsi="Microsoft New Tai Lue" w:cs="Microsoft New Tai Lue"/>
          <w:sz w:val="22"/>
          <w:szCs w:val="22"/>
        </w:rPr>
      </w:pPr>
      <w:r w:rsidRPr="00224E68">
        <w:rPr>
          <w:rStyle w:val="eop"/>
          <w:rFonts w:ascii="Microsoft New Tai Lue" w:hAnsi="Microsoft New Tai Lue" w:cs="Microsoft New Tai Lue"/>
          <w:sz w:val="22"/>
          <w:szCs w:val="22"/>
        </w:rPr>
        <w:t> </w:t>
      </w:r>
    </w:p>
    <w:p w14:paraId="58CA26A2" w14:textId="2CF49870" w:rsidR="00AB3360" w:rsidRPr="00224E68" w:rsidRDefault="00AB3360" w:rsidP="00D8342B">
      <w:pPr>
        <w:pStyle w:val="paragraph"/>
        <w:spacing w:before="0" w:beforeAutospacing="0" w:after="0" w:afterAutospacing="0"/>
        <w:jc w:val="both"/>
        <w:textAlignment w:val="baseline"/>
        <w:rPr>
          <w:rStyle w:val="eop"/>
          <w:rFonts w:ascii="Microsoft New Tai Lue" w:hAnsi="Microsoft New Tai Lue" w:cs="Microsoft New Tai Lue"/>
          <w:sz w:val="22"/>
          <w:szCs w:val="22"/>
        </w:rPr>
      </w:pPr>
      <w:r w:rsidRPr="4CB7A523">
        <w:rPr>
          <w:rStyle w:val="eop"/>
          <w:rFonts w:ascii="Microsoft New Tai Lue" w:hAnsi="Microsoft New Tai Lue" w:cs="Microsoft New Tai Lue"/>
          <w:sz w:val="22"/>
          <w:szCs w:val="22"/>
        </w:rPr>
        <w:t>Membership for the second section shall be:</w:t>
      </w:r>
    </w:p>
    <w:p w14:paraId="1DDAFE0E" w14:textId="77777777" w:rsidR="00AB3360" w:rsidRPr="00224E68" w:rsidRDefault="00AB3360" w:rsidP="005671D9">
      <w:pPr>
        <w:pStyle w:val="paragraph"/>
        <w:numPr>
          <w:ilvl w:val="0"/>
          <w:numId w:val="2"/>
        </w:numPr>
        <w:spacing w:before="0" w:beforeAutospacing="0" w:after="0" w:afterAutospacing="0"/>
        <w:ind w:firstLine="0"/>
        <w:jc w:val="both"/>
        <w:textAlignment w:val="baseline"/>
        <w:rPr>
          <w:rFonts w:ascii="Microsoft New Tai Lue" w:hAnsi="Microsoft New Tai Lue" w:cs="Microsoft New Tai Lue"/>
          <w:sz w:val="22"/>
          <w:szCs w:val="22"/>
        </w:rPr>
      </w:pPr>
      <w:r w:rsidRPr="00224E68">
        <w:rPr>
          <w:rStyle w:val="normaltextrun"/>
          <w:rFonts w:ascii="Microsoft New Tai Lue" w:hAnsi="Microsoft New Tai Lue" w:cs="Microsoft New Tai Lue"/>
          <w:sz w:val="22"/>
          <w:szCs w:val="22"/>
        </w:rPr>
        <w:t xml:space="preserve">Peter Levey </w:t>
      </w:r>
    </w:p>
    <w:p w14:paraId="75511C00" w14:textId="77777777" w:rsidR="00AB3360" w:rsidRPr="00224E68" w:rsidRDefault="00AB3360" w:rsidP="005671D9">
      <w:pPr>
        <w:pStyle w:val="paragraph"/>
        <w:numPr>
          <w:ilvl w:val="0"/>
          <w:numId w:val="2"/>
        </w:numPr>
        <w:spacing w:before="0" w:beforeAutospacing="0" w:after="0" w:afterAutospacing="0"/>
        <w:ind w:firstLine="0"/>
        <w:jc w:val="both"/>
        <w:textAlignment w:val="baseline"/>
        <w:rPr>
          <w:rFonts w:ascii="Microsoft New Tai Lue" w:hAnsi="Microsoft New Tai Lue" w:cs="Microsoft New Tai Lue"/>
          <w:sz w:val="22"/>
          <w:szCs w:val="22"/>
        </w:rPr>
      </w:pPr>
      <w:r w:rsidRPr="00224E68">
        <w:rPr>
          <w:rStyle w:val="normaltextrun"/>
          <w:rFonts w:ascii="Microsoft New Tai Lue" w:hAnsi="Microsoft New Tai Lue" w:cs="Microsoft New Tai Lue"/>
          <w:sz w:val="22"/>
          <w:szCs w:val="22"/>
        </w:rPr>
        <w:t xml:space="preserve">Louise Orton </w:t>
      </w:r>
    </w:p>
    <w:p w14:paraId="43AC1FB0" w14:textId="77777777" w:rsidR="00AB3360" w:rsidRPr="00224E68" w:rsidRDefault="00AB3360" w:rsidP="005671D9">
      <w:pPr>
        <w:pStyle w:val="paragraph"/>
        <w:numPr>
          <w:ilvl w:val="0"/>
          <w:numId w:val="2"/>
        </w:numPr>
        <w:spacing w:before="0" w:beforeAutospacing="0" w:after="0" w:afterAutospacing="0"/>
        <w:ind w:firstLine="0"/>
        <w:jc w:val="both"/>
        <w:textAlignment w:val="baseline"/>
        <w:rPr>
          <w:rFonts w:ascii="Microsoft New Tai Lue" w:hAnsi="Microsoft New Tai Lue" w:cs="Microsoft New Tai Lue"/>
          <w:sz w:val="22"/>
          <w:szCs w:val="22"/>
        </w:rPr>
      </w:pPr>
      <w:r w:rsidRPr="7A4E77B8">
        <w:rPr>
          <w:rStyle w:val="normaltextrun"/>
          <w:rFonts w:ascii="Microsoft New Tai Lue" w:hAnsi="Microsoft New Tai Lue" w:cs="Microsoft New Tai Lue"/>
          <w:sz w:val="22"/>
          <w:szCs w:val="22"/>
        </w:rPr>
        <w:t>Lucy Iddon</w:t>
      </w:r>
      <w:r w:rsidRPr="7A4E77B8">
        <w:rPr>
          <w:rStyle w:val="eop"/>
          <w:rFonts w:ascii="Microsoft New Tai Lue" w:hAnsi="Microsoft New Tai Lue" w:cs="Microsoft New Tai Lue"/>
          <w:sz w:val="22"/>
          <w:szCs w:val="22"/>
        </w:rPr>
        <w:t> </w:t>
      </w:r>
    </w:p>
    <w:p w14:paraId="65B4E64B" w14:textId="7D5C25F5" w:rsidR="313C2A38" w:rsidRDefault="313C2A38" w:rsidP="7A4E77B8">
      <w:pPr>
        <w:pStyle w:val="paragraph"/>
        <w:numPr>
          <w:ilvl w:val="0"/>
          <w:numId w:val="2"/>
        </w:numPr>
        <w:spacing w:before="0" w:beforeAutospacing="0" w:after="0" w:afterAutospacing="0"/>
        <w:ind w:firstLine="0"/>
        <w:jc w:val="both"/>
        <w:rPr>
          <w:rFonts w:ascii="Microsoft New Tai Lue" w:hAnsi="Microsoft New Tai Lue" w:cs="Microsoft New Tai Lue"/>
          <w:sz w:val="22"/>
          <w:szCs w:val="22"/>
        </w:rPr>
      </w:pPr>
      <w:r w:rsidRPr="7A4E77B8">
        <w:rPr>
          <w:rStyle w:val="eop"/>
          <w:rFonts w:ascii="Microsoft New Tai Lue" w:hAnsi="Microsoft New Tai Lue" w:cs="Microsoft New Tai Lue"/>
          <w:sz w:val="22"/>
          <w:szCs w:val="22"/>
        </w:rPr>
        <w:t>Peter Strange</w:t>
      </w:r>
    </w:p>
    <w:p w14:paraId="3A39410D" w14:textId="77777777" w:rsidR="00AB3360" w:rsidRPr="00224E68" w:rsidRDefault="00AB3360" w:rsidP="00D8342B">
      <w:pPr>
        <w:pStyle w:val="paragraph"/>
        <w:spacing w:before="0" w:beforeAutospacing="0" w:after="0" w:afterAutospacing="0"/>
        <w:jc w:val="both"/>
        <w:textAlignment w:val="baseline"/>
        <w:rPr>
          <w:rFonts w:ascii="Microsoft New Tai Lue" w:hAnsi="Microsoft New Tai Lue" w:cs="Microsoft New Tai Lue"/>
          <w:sz w:val="22"/>
          <w:szCs w:val="22"/>
        </w:rPr>
      </w:pPr>
    </w:p>
    <w:p w14:paraId="6E20CBAA" w14:textId="77777777" w:rsidR="00AB3360" w:rsidRPr="00224E68" w:rsidRDefault="00AB3360" w:rsidP="00D8342B">
      <w:pPr>
        <w:pStyle w:val="paragraph"/>
        <w:spacing w:before="0" w:beforeAutospacing="0" w:after="0" w:afterAutospacing="0"/>
        <w:jc w:val="both"/>
        <w:textAlignment w:val="baseline"/>
        <w:rPr>
          <w:rStyle w:val="normaltextrun"/>
          <w:rFonts w:ascii="Microsoft New Tai Lue" w:hAnsi="Microsoft New Tai Lue" w:cs="Microsoft New Tai Lue"/>
          <w:b/>
          <w:bCs/>
          <w:color w:val="000000"/>
          <w:sz w:val="22"/>
          <w:szCs w:val="22"/>
        </w:rPr>
      </w:pPr>
    </w:p>
    <w:p w14:paraId="4ADC76E0" w14:textId="3C6447BC"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b/>
          <w:bCs/>
          <w:color w:val="000000"/>
          <w:sz w:val="22"/>
          <w:szCs w:val="22"/>
        </w:rPr>
        <w:t>VOTING RIGHTS</w:t>
      </w:r>
      <w:r w:rsidRPr="00224E68">
        <w:rPr>
          <w:rStyle w:val="eop"/>
          <w:rFonts w:ascii="Microsoft New Tai Lue" w:hAnsi="Microsoft New Tai Lue" w:cs="Microsoft New Tai Lue"/>
          <w:color w:val="000000"/>
          <w:sz w:val="22"/>
          <w:szCs w:val="22"/>
        </w:rPr>
        <w:t> </w:t>
      </w:r>
    </w:p>
    <w:p w14:paraId="06C94F36"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73F08A4E" w14:textId="418AB4B0"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 xml:space="preserve">All members have equal voting rights. In the event of an equal division of votes, the Chair shall have a second or casting vote. </w:t>
      </w:r>
    </w:p>
    <w:p w14:paraId="6DF6BB4F"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2D7CB1F9"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b/>
          <w:bCs/>
          <w:color w:val="000000"/>
          <w:sz w:val="22"/>
          <w:szCs w:val="22"/>
        </w:rPr>
        <w:t>APPOINTMENT OF CHAIR AND VICE CHAIR</w:t>
      </w:r>
      <w:r w:rsidRPr="00224E68">
        <w:rPr>
          <w:rStyle w:val="eop"/>
          <w:rFonts w:ascii="Microsoft New Tai Lue" w:hAnsi="Microsoft New Tai Lue" w:cs="Microsoft New Tai Lue"/>
          <w:color w:val="000000"/>
          <w:sz w:val="22"/>
          <w:szCs w:val="22"/>
        </w:rPr>
        <w:t> </w:t>
      </w:r>
    </w:p>
    <w:p w14:paraId="23C46311"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40195333" w14:textId="04DBF9B9"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lastRenderedPageBreak/>
        <w:t xml:space="preserve">The Directors shall appoint the Chair </w:t>
      </w:r>
      <w:r w:rsidR="0060327C" w:rsidRPr="00224E68">
        <w:rPr>
          <w:rStyle w:val="normaltextrun"/>
          <w:rFonts w:ascii="Microsoft New Tai Lue" w:hAnsi="Microsoft New Tai Lue" w:cs="Microsoft New Tai Lue"/>
          <w:color w:val="000000"/>
          <w:sz w:val="22"/>
          <w:szCs w:val="22"/>
        </w:rPr>
        <w:t xml:space="preserve">and vice-Chair </w:t>
      </w:r>
      <w:r w:rsidRPr="00224E68">
        <w:rPr>
          <w:rStyle w:val="normaltextrun"/>
          <w:rFonts w:ascii="Microsoft New Tai Lue" w:hAnsi="Microsoft New Tai Lue" w:cs="Microsoft New Tai Lue"/>
          <w:color w:val="000000"/>
          <w:sz w:val="22"/>
          <w:szCs w:val="22"/>
        </w:rPr>
        <w:t xml:space="preserve">of the Committee. A Director who is employed to work </w:t>
      </w:r>
      <w:r w:rsidR="00A5629E" w:rsidRPr="00224E68">
        <w:rPr>
          <w:rStyle w:val="normaltextrun"/>
          <w:rFonts w:ascii="Microsoft New Tai Lue" w:hAnsi="Microsoft New Tai Lue" w:cs="Microsoft New Tai Lue"/>
          <w:color w:val="000000"/>
          <w:sz w:val="22"/>
          <w:szCs w:val="22"/>
        </w:rPr>
        <w:t>in</w:t>
      </w:r>
      <w:r w:rsidRPr="00224E68">
        <w:rPr>
          <w:rStyle w:val="normaltextrun"/>
          <w:rFonts w:ascii="Microsoft New Tai Lue" w:hAnsi="Microsoft New Tai Lue" w:cs="Microsoft New Tai Lue"/>
          <w:color w:val="000000"/>
          <w:sz w:val="22"/>
          <w:szCs w:val="22"/>
        </w:rPr>
        <w:t xml:space="preserve"> the </w:t>
      </w:r>
      <w:r w:rsidR="00A5629E" w:rsidRPr="00224E68">
        <w:rPr>
          <w:rStyle w:val="normaltextrun"/>
          <w:rFonts w:ascii="Microsoft New Tai Lue" w:hAnsi="Microsoft New Tai Lue" w:cs="Microsoft New Tai Lue"/>
          <w:color w:val="000000"/>
          <w:sz w:val="22"/>
          <w:szCs w:val="22"/>
        </w:rPr>
        <w:t>T</w:t>
      </w:r>
      <w:r w:rsidR="00114277" w:rsidRPr="00224E68">
        <w:rPr>
          <w:rStyle w:val="normaltextrun"/>
          <w:rFonts w:ascii="Microsoft New Tai Lue" w:hAnsi="Microsoft New Tai Lue" w:cs="Microsoft New Tai Lue"/>
          <w:color w:val="000000"/>
          <w:sz w:val="22"/>
          <w:szCs w:val="22"/>
        </w:rPr>
        <w:t>r</w:t>
      </w:r>
      <w:r w:rsidR="00A5629E" w:rsidRPr="00224E68">
        <w:rPr>
          <w:rStyle w:val="normaltextrun"/>
          <w:rFonts w:ascii="Microsoft New Tai Lue" w:hAnsi="Microsoft New Tai Lue" w:cs="Microsoft New Tai Lue"/>
          <w:color w:val="000000"/>
          <w:sz w:val="22"/>
          <w:szCs w:val="22"/>
        </w:rPr>
        <w:t>ust</w:t>
      </w:r>
      <w:r w:rsidRPr="00224E68">
        <w:rPr>
          <w:rStyle w:val="normaltextrun"/>
          <w:rFonts w:ascii="Microsoft New Tai Lue" w:hAnsi="Microsoft New Tai Lue" w:cs="Microsoft New Tai Lue"/>
          <w:color w:val="000000"/>
          <w:sz w:val="22"/>
          <w:szCs w:val="22"/>
        </w:rPr>
        <w:t xml:space="preserve"> shall not be eligible for appointment or election as Chair or Vice-Chair.</w:t>
      </w:r>
      <w:r w:rsidRPr="00224E68">
        <w:rPr>
          <w:rStyle w:val="eop"/>
          <w:rFonts w:ascii="Microsoft New Tai Lue" w:hAnsi="Microsoft New Tai Lue" w:cs="Microsoft New Tai Lue"/>
          <w:color w:val="000000"/>
          <w:sz w:val="22"/>
          <w:szCs w:val="22"/>
        </w:rPr>
        <w:t> </w:t>
      </w:r>
    </w:p>
    <w:p w14:paraId="2699A512"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6F5E5956"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b/>
          <w:bCs/>
          <w:color w:val="000000"/>
          <w:sz w:val="22"/>
          <w:szCs w:val="22"/>
        </w:rPr>
        <w:t>DELEGATED POWERS AND FUNCTIONS</w:t>
      </w:r>
      <w:r w:rsidRPr="00224E68">
        <w:rPr>
          <w:rStyle w:val="eop"/>
          <w:rFonts w:ascii="Microsoft New Tai Lue" w:hAnsi="Microsoft New Tai Lue" w:cs="Microsoft New Tai Lue"/>
          <w:color w:val="000000"/>
          <w:sz w:val="22"/>
          <w:szCs w:val="22"/>
        </w:rPr>
        <w:t> </w:t>
      </w:r>
    </w:p>
    <w:p w14:paraId="1196221E"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47A7A5B3" w14:textId="510A046A" w:rsidR="00D8342B" w:rsidRPr="00224E68" w:rsidRDefault="005E1839" w:rsidP="00AB3360">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Pr>
          <w:rStyle w:val="normaltextrun"/>
          <w:rFonts w:ascii="Microsoft New Tai Lue" w:hAnsi="Microsoft New Tai Lue" w:cs="Microsoft New Tai Lue"/>
          <w:color w:val="000000"/>
          <w:sz w:val="22"/>
          <w:szCs w:val="22"/>
        </w:rPr>
        <w:t xml:space="preserve">The </w:t>
      </w:r>
      <w:r w:rsidR="00D8342B" w:rsidRPr="00224E68">
        <w:rPr>
          <w:rStyle w:val="normaltextrun"/>
          <w:rFonts w:ascii="Microsoft New Tai Lue" w:hAnsi="Microsoft New Tai Lue" w:cs="Microsoft New Tai Lue"/>
          <w:color w:val="000000"/>
          <w:sz w:val="22"/>
          <w:szCs w:val="22"/>
        </w:rPr>
        <w:t xml:space="preserve">schedule of delegated powers and functions is available </w:t>
      </w:r>
      <w:r>
        <w:rPr>
          <w:rStyle w:val="normaltextrun"/>
          <w:rFonts w:ascii="Microsoft New Tai Lue" w:hAnsi="Microsoft New Tai Lue" w:cs="Microsoft New Tai Lue"/>
          <w:color w:val="000000"/>
          <w:sz w:val="22"/>
          <w:szCs w:val="22"/>
        </w:rPr>
        <w:t>within the table of responsibilities which is also</w:t>
      </w:r>
      <w:r w:rsidR="00D8342B" w:rsidRPr="00224E68">
        <w:rPr>
          <w:rStyle w:val="normaltextrun"/>
          <w:rFonts w:ascii="Microsoft New Tai Lue" w:hAnsi="Microsoft New Tai Lue" w:cs="Microsoft New Tai Lue"/>
          <w:color w:val="000000"/>
          <w:sz w:val="22"/>
          <w:szCs w:val="22"/>
        </w:rPr>
        <w:t xml:space="preserve"> reviewed</w:t>
      </w:r>
      <w:r w:rsidR="00AB3360" w:rsidRPr="00224E68">
        <w:rPr>
          <w:rStyle w:val="normaltextrun"/>
          <w:rFonts w:ascii="Microsoft New Tai Lue" w:hAnsi="Microsoft New Tai Lue" w:cs="Microsoft New Tai Lue"/>
          <w:color w:val="000000"/>
          <w:sz w:val="22"/>
          <w:szCs w:val="22"/>
        </w:rPr>
        <w:t xml:space="preserve"> </w:t>
      </w:r>
      <w:r w:rsidR="00D8342B" w:rsidRPr="00224E68">
        <w:rPr>
          <w:rStyle w:val="normaltextrun"/>
          <w:rFonts w:ascii="Microsoft New Tai Lue" w:hAnsi="Microsoft New Tai Lue" w:cs="Microsoft New Tai Lue"/>
          <w:color w:val="000000"/>
          <w:sz w:val="22"/>
          <w:szCs w:val="22"/>
        </w:rPr>
        <w:t>annually.</w:t>
      </w:r>
      <w:r w:rsidR="00D8342B" w:rsidRPr="00224E68">
        <w:rPr>
          <w:rStyle w:val="eop"/>
          <w:rFonts w:ascii="Microsoft New Tai Lue" w:hAnsi="Microsoft New Tai Lue" w:cs="Microsoft New Tai Lue"/>
          <w:color w:val="000000"/>
          <w:sz w:val="22"/>
          <w:szCs w:val="22"/>
        </w:rPr>
        <w:t> </w:t>
      </w:r>
    </w:p>
    <w:p w14:paraId="058CA4D7"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7F9C734A"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b/>
          <w:bCs/>
          <w:color w:val="000000"/>
          <w:sz w:val="22"/>
          <w:szCs w:val="22"/>
        </w:rPr>
        <w:t>OVERSIGHT OF COMMITTEES</w:t>
      </w:r>
      <w:r w:rsidRPr="00224E68">
        <w:rPr>
          <w:rStyle w:val="eop"/>
          <w:rFonts w:ascii="Microsoft New Tai Lue" w:hAnsi="Microsoft New Tai Lue" w:cs="Microsoft New Tai Lue"/>
          <w:color w:val="000000"/>
          <w:sz w:val="22"/>
          <w:szCs w:val="22"/>
        </w:rPr>
        <w:t> </w:t>
      </w:r>
    </w:p>
    <w:p w14:paraId="2FFFDE03"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05F4E3F2" w14:textId="71204223" w:rsidR="00D8342B" w:rsidRPr="00224E68" w:rsidRDefault="00D8342B" w:rsidP="6BBE8C3E">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0111D">
        <w:rPr>
          <w:rStyle w:val="normaltextrun"/>
          <w:rFonts w:ascii="Microsoft New Tai Lue" w:hAnsi="Microsoft New Tai Lue" w:cs="Microsoft New Tai Lue"/>
          <w:sz w:val="22"/>
          <w:szCs w:val="22"/>
        </w:rPr>
        <w:t>The</w:t>
      </w:r>
      <w:r w:rsidR="00B83C97" w:rsidRPr="0020111D">
        <w:rPr>
          <w:rStyle w:val="normaltextrun"/>
          <w:rFonts w:ascii="Microsoft New Tai Lue" w:hAnsi="Microsoft New Tai Lue" w:cs="Microsoft New Tai Lue"/>
          <w:sz w:val="22"/>
          <w:szCs w:val="22"/>
        </w:rPr>
        <w:t xml:space="preserve"> FAR </w:t>
      </w:r>
      <w:r w:rsidRPr="0020111D">
        <w:rPr>
          <w:rStyle w:val="normaltextrun"/>
          <w:rFonts w:ascii="Microsoft New Tai Lue" w:hAnsi="Microsoft New Tai Lue" w:cs="Microsoft New Tai Lue"/>
          <w:sz w:val="22"/>
          <w:szCs w:val="22"/>
        </w:rPr>
        <w:t xml:space="preserve">Committee </w:t>
      </w:r>
      <w:r w:rsidRPr="6BBE8C3E">
        <w:rPr>
          <w:rStyle w:val="normaltextrun"/>
          <w:rFonts w:ascii="Microsoft New Tai Lue" w:hAnsi="Microsoft New Tai Lue" w:cs="Microsoft New Tai Lue"/>
          <w:color w:val="000000" w:themeColor="text1"/>
          <w:sz w:val="22"/>
          <w:szCs w:val="22"/>
        </w:rPr>
        <w:t xml:space="preserve">shall be responsible for the setting up of any sub-committee to hear any matters in connection with staff disciplinary, capability, redundancy, </w:t>
      </w:r>
      <w:r w:rsidR="6E230D9F" w:rsidRPr="6BBE8C3E">
        <w:rPr>
          <w:rStyle w:val="normaltextrun"/>
          <w:rFonts w:ascii="Microsoft New Tai Lue" w:hAnsi="Microsoft New Tai Lue" w:cs="Microsoft New Tai Lue"/>
          <w:color w:val="000000" w:themeColor="text1"/>
          <w:sz w:val="22"/>
          <w:szCs w:val="22"/>
        </w:rPr>
        <w:t>absence,</w:t>
      </w:r>
      <w:r w:rsidRPr="6BBE8C3E">
        <w:rPr>
          <w:rStyle w:val="normaltextrun"/>
          <w:rFonts w:ascii="Microsoft New Tai Lue" w:hAnsi="Microsoft New Tai Lue" w:cs="Microsoft New Tai Lue"/>
          <w:color w:val="000000" w:themeColor="text1"/>
          <w:sz w:val="22"/>
          <w:szCs w:val="22"/>
        </w:rPr>
        <w:t xml:space="preserve"> or grievance matters.</w:t>
      </w:r>
      <w:r w:rsidR="00AB3360" w:rsidRPr="6BBE8C3E">
        <w:rPr>
          <w:rStyle w:val="normaltextrun"/>
          <w:rFonts w:ascii="Microsoft New Tai Lue" w:hAnsi="Microsoft New Tai Lue" w:cs="Microsoft New Tai Lue"/>
          <w:color w:val="000000" w:themeColor="text1"/>
          <w:sz w:val="22"/>
          <w:szCs w:val="22"/>
        </w:rPr>
        <w:t xml:space="preserve"> Membership of these sub-committee is delegated to local governors in the first instance.</w:t>
      </w:r>
      <w:r w:rsidRPr="6BBE8C3E">
        <w:rPr>
          <w:rStyle w:val="normaltextrun"/>
          <w:rFonts w:ascii="Microsoft New Tai Lue" w:hAnsi="Microsoft New Tai Lue" w:cs="Microsoft New Tai Lue"/>
          <w:color w:val="000000" w:themeColor="text1"/>
          <w:sz w:val="22"/>
          <w:szCs w:val="22"/>
        </w:rPr>
        <w:t xml:space="preserve"> (See also the policies and procedures adopted by the directors, namely: Redundancy Procedures; Grievance and Discipline Procedures; Managing Staff Sickness Absence; Capability Procedures).</w:t>
      </w:r>
      <w:r w:rsidRPr="6BBE8C3E">
        <w:rPr>
          <w:rStyle w:val="eop"/>
          <w:rFonts w:ascii="Microsoft New Tai Lue" w:hAnsi="Microsoft New Tai Lue" w:cs="Microsoft New Tai Lue"/>
          <w:color w:val="000000" w:themeColor="text1"/>
          <w:sz w:val="22"/>
          <w:szCs w:val="22"/>
        </w:rPr>
        <w:t> </w:t>
      </w:r>
    </w:p>
    <w:p w14:paraId="1ED98000"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1910459C"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b/>
          <w:bCs/>
          <w:color w:val="000000"/>
          <w:sz w:val="22"/>
          <w:szCs w:val="22"/>
        </w:rPr>
        <w:t>FREQUENCY OF MEETING</w:t>
      </w:r>
      <w:r w:rsidRPr="00224E68">
        <w:rPr>
          <w:rStyle w:val="eop"/>
          <w:rFonts w:ascii="Microsoft New Tai Lue" w:hAnsi="Microsoft New Tai Lue" w:cs="Microsoft New Tai Lue"/>
          <w:color w:val="000000"/>
          <w:sz w:val="22"/>
          <w:szCs w:val="22"/>
        </w:rPr>
        <w:t> </w:t>
      </w:r>
    </w:p>
    <w:p w14:paraId="204B41B3"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02242335"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The Committee shall meet at least three times a year but may meet more frequently as required.</w:t>
      </w:r>
      <w:r w:rsidRPr="00224E68">
        <w:rPr>
          <w:rStyle w:val="eop"/>
          <w:rFonts w:ascii="Microsoft New Tai Lue" w:hAnsi="Microsoft New Tai Lue" w:cs="Microsoft New Tai Lue"/>
          <w:color w:val="000000"/>
          <w:sz w:val="22"/>
          <w:szCs w:val="22"/>
        </w:rPr>
        <w:t> </w:t>
      </w:r>
    </w:p>
    <w:p w14:paraId="3F675E0E"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7B900298"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b/>
          <w:bCs/>
          <w:color w:val="000000"/>
          <w:sz w:val="22"/>
          <w:szCs w:val="22"/>
        </w:rPr>
        <w:t>QUORUM</w:t>
      </w:r>
      <w:r w:rsidRPr="00224E68">
        <w:rPr>
          <w:rStyle w:val="eop"/>
          <w:rFonts w:ascii="Microsoft New Tai Lue" w:hAnsi="Microsoft New Tai Lue" w:cs="Microsoft New Tai Lue"/>
          <w:color w:val="000000"/>
          <w:sz w:val="22"/>
          <w:szCs w:val="22"/>
        </w:rPr>
        <w:t> </w:t>
      </w:r>
    </w:p>
    <w:p w14:paraId="5EC08B4F"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1BAD4CEA"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The quorum for a meeting of the Committee shall be any 3 members.</w:t>
      </w:r>
      <w:r w:rsidRPr="00224E68">
        <w:rPr>
          <w:rStyle w:val="eop"/>
          <w:rFonts w:ascii="Microsoft New Tai Lue" w:hAnsi="Microsoft New Tai Lue" w:cs="Microsoft New Tai Lue"/>
          <w:color w:val="000000"/>
          <w:sz w:val="22"/>
          <w:szCs w:val="22"/>
        </w:rPr>
        <w:t> </w:t>
      </w:r>
    </w:p>
    <w:p w14:paraId="626C601B"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72AFE75D"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b/>
          <w:bCs/>
          <w:color w:val="000000"/>
          <w:sz w:val="22"/>
          <w:szCs w:val="22"/>
        </w:rPr>
        <w:t>ACCOUNTABILITY</w:t>
      </w:r>
      <w:r w:rsidRPr="00224E68">
        <w:rPr>
          <w:rStyle w:val="eop"/>
          <w:rFonts w:ascii="Microsoft New Tai Lue" w:hAnsi="Microsoft New Tai Lue" w:cs="Microsoft New Tai Lue"/>
          <w:color w:val="000000"/>
          <w:sz w:val="22"/>
          <w:szCs w:val="22"/>
        </w:rPr>
        <w:t> </w:t>
      </w:r>
    </w:p>
    <w:p w14:paraId="614BC8C7"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33626D02"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This Committee reports directly to the MAT Board of Directors, which receives minutes, reports and recommendations from the Committee.</w:t>
      </w:r>
      <w:r w:rsidRPr="00224E68">
        <w:rPr>
          <w:rStyle w:val="eop"/>
          <w:rFonts w:ascii="Microsoft New Tai Lue" w:hAnsi="Microsoft New Tai Lue" w:cs="Microsoft New Tai Lue"/>
          <w:color w:val="000000"/>
          <w:sz w:val="22"/>
          <w:szCs w:val="22"/>
        </w:rPr>
        <w:t> </w:t>
      </w:r>
    </w:p>
    <w:p w14:paraId="38D50945" w14:textId="0EF7B099" w:rsidR="00D8342B" w:rsidRPr="00224E68" w:rsidRDefault="00D8342B" w:rsidP="00AB3360">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5FD17395"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b/>
          <w:bCs/>
          <w:color w:val="000000"/>
          <w:sz w:val="22"/>
          <w:szCs w:val="22"/>
        </w:rPr>
        <w:t>RESPONSIBLE OFFICER</w:t>
      </w:r>
      <w:r w:rsidRPr="00224E68">
        <w:rPr>
          <w:rStyle w:val="eop"/>
          <w:rFonts w:ascii="Microsoft New Tai Lue" w:hAnsi="Microsoft New Tai Lue" w:cs="Microsoft New Tai Lue"/>
          <w:color w:val="000000"/>
          <w:sz w:val="22"/>
          <w:szCs w:val="22"/>
        </w:rPr>
        <w:t> </w:t>
      </w:r>
    </w:p>
    <w:p w14:paraId="014BFAF7" w14:textId="77777777" w:rsidR="00D8342B" w:rsidRPr="00224E68" w:rsidRDefault="00D8342B" w:rsidP="00D8342B">
      <w:pPr>
        <w:pStyle w:val="paragraph"/>
        <w:spacing w:before="0" w:beforeAutospacing="0" w:after="0" w:afterAutospacing="0"/>
        <w:ind w:left="705" w:hanging="705"/>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5AE7956B" w14:textId="74A3B434" w:rsidR="00D8342B" w:rsidRPr="00224E68" w:rsidRDefault="00D8342B" w:rsidP="7A4E77B8">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7A4E77B8">
        <w:rPr>
          <w:rStyle w:val="normaltextrun"/>
          <w:rFonts w:ascii="Microsoft New Tai Lue" w:hAnsi="Microsoft New Tai Lue" w:cs="Microsoft New Tai Lue"/>
          <w:color w:val="000000" w:themeColor="text1"/>
          <w:sz w:val="22"/>
          <w:szCs w:val="22"/>
        </w:rPr>
        <w:t xml:space="preserve">The directors </w:t>
      </w:r>
      <w:r w:rsidR="27C4E102" w:rsidRPr="7A4E77B8">
        <w:rPr>
          <w:rStyle w:val="normaltextrun"/>
          <w:rFonts w:ascii="Microsoft New Tai Lue" w:hAnsi="Microsoft New Tai Lue" w:cs="Microsoft New Tai Lue"/>
          <w:color w:val="000000" w:themeColor="text1"/>
          <w:sz w:val="22"/>
          <w:szCs w:val="22"/>
        </w:rPr>
        <w:t xml:space="preserve">have chosen to maintain the </w:t>
      </w:r>
      <w:r w:rsidR="5B81EF69" w:rsidRPr="7A4E77B8">
        <w:rPr>
          <w:rStyle w:val="normaltextrun"/>
          <w:rFonts w:ascii="Microsoft New Tai Lue" w:hAnsi="Microsoft New Tai Lue" w:cs="Microsoft New Tai Lue"/>
          <w:color w:val="000000" w:themeColor="text1"/>
          <w:sz w:val="22"/>
          <w:szCs w:val="22"/>
        </w:rPr>
        <w:t xml:space="preserve">role </w:t>
      </w:r>
      <w:r w:rsidR="27C4E102" w:rsidRPr="7A4E77B8">
        <w:rPr>
          <w:rStyle w:val="normaltextrun"/>
          <w:rFonts w:ascii="Microsoft New Tai Lue" w:hAnsi="Microsoft New Tai Lue" w:cs="Microsoft New Tai Lue"/>
          <w:color w:val="000000" w:themeColor="text1"/>
          <w:sz w:val="22"/>
          <w:szCs w:val="22"/>
        </w:rPr>
        <w:t xml:space="preserve">of </w:t>
      </w:r>
      <w:r w:rsidRPr="7A4E77B8">
        <w:rPr>
          <w:rStyle w:val="normaltextrun"/>
          <w:rFonts w:ascii="Microsoft New Tai Lue" w:hAnsi="Microsoft New Tai Lue" w:cs="Microsoft New Tai Lue"/>
          <w:color w:val="000000" w:themeColor="text1"/>
          <w:sz w:val="22"/>
          <w:szCs w:val="22"/>
        </w:rPr>
        <w:t xml:space="preserve">responsible officer (RO) </w:t>
      </w:r>
      <w:r w:rsidR="4EB9228C" w:rsidRPr="7A4E77B8">
        <w:rPr>
          <w:rStyle w:val="normaltextrun"/>
          <w:rFonts w:ascii="Microsoft New Tai Lue" w:hAnsi="Microsoft New Tai Lue" w:cs="Microsoft New Tai Lue"/>
          <w:color w:val="000000" w:themeColor="text1"/>
          <w:sz w:val="22"/>
          <w:szCs w:val="22"/>
        </w:rPr>
        <w:t xml:space="preserve">and will nominate a Director </w:t>
      </w:r>
      <w:r w:rsidRPr="7A4E77B8">
        <w:rPr>
          <w:rStyle w:val="normaltextrun"/>
          <w:rFonts w:ascii="Microsoft New Tai Lue" w:hAnsi="Microsoft New Tai Lue" w:cs="Microsoft New Tai Lue"/>
          <w:color w:val="000000" w:themeColor="text1"/>
          <w:sz w:val="22"/>
          <w:szCs w:val="22"/>
        </w:rPr>
        <w:t xml:space="preserve">to take specific responsibility for </w:t>
      </w:r>
      <w:r w:rsidR="00AB3360" w:rsidRPr="7A4E77B8">
        <w:rPr>
          <w:rStyle w:val="normaltextrun"/>
          <w:rFonts w:ascii="Microsoft New Tai Lue" w:hAnsi="Microsoft New Tai Lue" w:cs="Microsoft New Tai Lue"/>
          <w:color w:val="000000" w:themeColor="text1"/>
          <w:sz w:val="22"/>
          <w:szCs w:val="22"/>
        </w:rPr>
        <w:t xml:space="preserve">liaising with the </w:t>
      </w:r>
      <w:r w:rsidR="5B430940" w:rsidRPr="7A4E77B8">
        <w:rPr>
          <w:rStyle w:val="normaltextrun"/>
          <w:rFonts w:ascii="Microsoft New Tai Lue" w:hAnsi="Microsoft New Tai Lue" w:cs="Microsoft New Tai Lue"/>
          <w:color w:val="000000" w:themeColor="text1"/>
          <w:sz w:val="22"/>
          <w:szCs w:val="22"/>
        </w:rPr>
        <w:t xml:space="preserve">contracted </w:t>
      </w:r>
      <w:r w:rsidR="00AB3360" w:rsidRPr="7A4E77B8">
        <w:rPr>
          <w:rStyle w:val="normaltextrun"/>
          <w:rFonts w:ascii="Microsoft New Tai Lue" w:hAnsi="Microsoft New Tai Lue" w:cs="Microsoft New Tai Lue"/>
          <w:color w:val="000000" w:themeColor="text1"/>
          <w:sz w:val="22"/>
          <w:szCs w:val="22"/>
        </w:rPr>
        <w:t>internal scrutiny service</w:t>
      </w:r>
      <w:r w:rsidRPr="7A4E77B8">
        <w:rPr>
          <w:rStyle w:val="normaltextrun"/>
          <w:rFonts w:ascii="Microsoft New Tai Lue" w:hAnsi="Microsoft New Tai Lue" w:cs="Microsoft New Tai Lue"/>
          <w:color w:val="000000" w:themeColor="text1"/>
          <w:sz w:val="22"/>
          <w:szCs w:val="22"/>
        </w:rPr>
        <w:t xml:space="preserve">. The remit of the RO is to </w:t>
      </w:r>
      <w:r w:rsidR="6EF56D2B" w:rsidRPr="7A4E77B8">
        <w:rPr>
          <w:rStyle w:val="normaltextrun"/>
          <w:rFonts w:ascii="Microsoft New Tai Lue" w:hAnsi="Microsoft New Tai Lue" w:cs="Microsoft New Tai Lue"/>
          <w:color w:val="000000" w:themeColor="text1"/>
          <w:sz w:val="22"/>
          <w:szCs w:val="22"/>
        </w:rPr>
        <w:t>receive</w:t>
      </w:r>
      <w:r w:rsidRPr="7A4E77B8">
        <w:rPr>
          <w:rStyle w:val="normaltextrun"/>
          <w:rFonts w:ascii="Microsoft New Tai Lue" w:hAnsi="Microsoft New Tai Lue" w:cs="Microsoft New Tai Lue"/>
          <w:color w:val="000000" w:themeColor="text1"/>
          <w:sz w:val="22"/>
          <w:szCs w:val="22"/>
        </w:rPr>
        <w:t xml:space="preserve"> an independent oversight of the Academy’s financial affairs</w:t>
      </w:r>
      <w:r w:rsidR="76423CAC" w:rsidRPr="7A4E77B8">
        <w:rPr>
          <w:rStyle w:val="normaltextrun"/>
          <w:rFonts w:ascii="Microsoft New Tai Lue" w:hAnsi="Microsoft New Tai Lue" w:cs="Microsoft New Tai Lue"/>
          <w:color w:val="000000" w:themeColor="text1"/>
          <w:sz w:val="22"/>
          <w:szCs w:val="22"/>
        </w:rPr>
        <w:t xml:space="preserve"> and </w:t>
      </w:r>
      <w:r w:rsidRPr="7A4E77B8">
        <w:rPr>
          <w:rStyle w:val="normaltextrun"/>
          <w:rFonts w:ascii="Microsoft New Tai Lue" w:hAnsi="Microsoft New Tai Lue" w:cs="Microsoft New Tai Lue"/>
          <w:color w:val="000000" w:themeColor="text1"/>
          <w:sz w:val="22"/>
          <w:szCs w:val="22"/>
        </w:rPr>
        <w:t>report to the Committee</w:t>
      </w:r>
      <w:r w:rsidR="49C73B47" w:rsidRPr="7A4E77B8">
        <w:rPr>
          <w:rStyle w:val="normaltextrun"/>
          <w:rFonts w:ascii="Microsoft New Tai Lue" w:hAnsi="Microsoft New Tai Lue" w:cs="Microsoft New Tai Lue"/>
          <w:color w:val="000000" w:themeColor="text1"/>
          <w:sz w:val="22"/>
          <w:szCs w:val="22"/>
        </w:rPr>
        <w:t>.</w:t>
      </w:r>
      <w:r w:rsidRPr="7A4E77B8">
        <w:rPr>
          <w:rStyle w:val="normaltextrun"/>
          <w:rFonts w:ascii="Microsoft New Tai Lue" w:hAnsi="Microsoft New Tai Lue" w:cs="Microsoft New Tai Lue"/>
          <w:color w:val="000000" w:themeColor="text1"/>
          <w:sz w:val="22"/>
          <w:szCs w:val="22"/>
        </w:rPr>
        <w:t xml:space="preserve"> The main duties of the RO are to provide Directors with ongoing independent assurance that:</w:t>
      </w:r>
      <w:r w:rsidRPr="7A4E77B8">
        <w:rPr>
          <w:rStyle w:val="eop"/>
          <w:rFonts w:ascii="Microsoft New Tai Lue" w:hAnsi="Microsoft New Tai Lue" w:cs="Microsoft New Tai Lue"/>
          <w:color w:val="000000" w:themeColor="text1"/>
          <w:sz w:val="22"/>
          <w:szCs w:val="22"/>
        </w:rPr>
        <w:t> </w:t>
      </w:r>
    </w:p>
    <w:p w14:paraId="015C12DA"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444BE021" w14:textId="77777777" w:rsidR="00D8342B" w:rsidRPr="00224E68" w:rsidRDefault="00D8342B" w:rsidP="005671D9">
      <w:pPr>
        <w:pStyle w:val="paragraph"/>
        <w:numPr>
          <w:ilvl w:val="0"/>
          <w:numId w:val="3"/>
        </w:numPr>
        <w:spacing w:before="0" w:beforeAutospacing="0" w:after="0" w:afterAutospacing="0"/>
        <w:ind w:firstLine="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the financial responsibilities of the Trust are being properly discharged.</w:t>
      </w:r>
      <w:r w:rsidRPr="00224E68">
        <w:rPr>
          <w:rStyle w:val="eop"/>
          <w:rFonts w:ascii="Microsoft New Tai Lue" w:hAnsi="Microsoft New Tai Lue" w:cs="Microsoft New Tai Lue"/>
          <w:color w:val="000000"/>
          <w:sz w:val="22"/>
          <w:szCs w:val="22"/>
        </w:rPr>
        <w:t> </w:t>
      </w:r>
    </w:p>
    <w:p w14:paraId="2DE22EE7" w14:textId="2BE2E575" w:rsidR="00D8342B" w:rsidRPr="00224E68" w:rsidRDefault="00D8342B" w:rsidP="005671D9">
      <w:pPr>
        <w:pStyle w:val="paragraph"/>
        <w:numPr>
          <w:ilvl w:val="1"/>
          <w:numId w:val="3"/>
        </w:numPr>
        <w:spacing w:before="0" w:beforeAutospacing="0" w:after="0" w:afterAutospacing="0"/>
        <w:ind w:hanging="731"/>
        <w:jc w:val="both"/>
        <w:textAlignment w:val="baseline"/>
        <w:rPr>
          <w:rFonts w:ascii="Microsoft New Tai Lue" w:hAnsi="Microsoft New Tai Lue" w:cs="Microsoft New Tai Lue"/>
          <w:color w:val="000000"/>
          <w:sz w:val="22"/>
          <w:szCs w:val="22"/>
        </w:rPr>
      </w:pPr>
      <w:r w:rsidRPr="6BBE8C3E">
        <w:rPr>
          <w:rStyle w:val="normaltextrun"/>
          <w:rFonts w:ascii="Microsoft New Tai Lue" w:hAnsi="Microsoft New Tai Lue" w:cs="Microsoft New Tai Lue"/>
          <w:color w:val="000000" w:themeColor="text1"/>
          <w:sz w:val="22"/>
          <w:szCs w:val="22"/>
        </w:rPr>
        <w:t xml:space="preserve">resources are being managed in an efficient, </w:t>
      </w:r>
      <w:r w:rsidR="2A0798A8" w:rsidRPr="6BBE8C3E">
        <w:rPr>
          <w:rStyle w:val="normaltextrun"/>
          <w:rFonts w:ascii="Microsoft New Tai Lue" w:hAnsi="Microsoft New Tai Lue" w:cs="Microsoft New Tai Lue"/>
          <w:color w:val="000000" w:themeColor="text1"/>
          <w:sz w:val="22"/>
          <w:szCs w:val="22"/>
        </w:rPr>
        <w:t>economical,</w:t>
      </w:r>
      <w:r w:rsidRPr="6BBE8C3E">
        <w:rPr>
          <w:rStyle w:val="normaltextrun"/>
          <w:rFonts w:ascii="Microsoft New Tai Lue" w:hAnsi="Microsoft New Tai Lue" w:cs="Microsoft New Tai Lue"/>
          <w:color w:val="000000" w:themeColor="text1"/>
          <w:sz w:val="22"/>
          <w:szCs w:val="22"/>
        </w:rPr>
        <w:t xml:space="preserve"> and effective manner; and</w:t>
      </w:r>
      <w:r w:rsidRPr="6BBE8C3E">
        <w:rPr>
          <w:rStyle w:val="eop"/>
          <w:rFonts w:ascii="Microsoft New Tai Lue" w:hAnsi="Microsoft New Tai Lue" w:cs="Microsoft New Tai Lue"/>
          <w:color w:val="000000" w:themeColor="text1"/>
          <w:sz w:val="22"/>
          <w:szCs w:val="22"/>
        </w:rPr>
        <w:t> </w:t>
      </w:r>
    </w:p>
    <w:p w14:paraId="592E1BD9" w14:textId="77777777" w:rsidR="00D8342B" w:rsidRPr="00224E68" w:rsidRDefault="00D8342B" w:rsidP="005671D9">
      <w:pPr>
        <w:pStyle w:val="paragraph"/>
        <w:numPr>
          <w:ilvl w:val="0"/>
          <w:numId w:val="3"/>
        </w:numPr>
        <w:spacing w:before="0" w:beforeAutospacing="0" w:after="0" w:afterAutospacing="0"/>
        <w:ind w:firstLine="0"/>
        <w:jc w:val="both"/>
        <w:textAlignment w:val="baseline"/>
        <w:rPr>
          <w:rFonts w:ascii="Microsoft New Tai Lue" w:hAnsi="Microsoft New Tai Lue" w:cs="Microsoft New Tai Lue"/>
          <w:color w:val="000000"/>
          <w:sz w:val="22"/>
          <w:szCs w:val="22"/>
        </w:rPr>
      </w:pPr>
      <w:r w:rsidRPr="00224E68">
        <w:rPr>
          <w:rStyle w:val="normaltextrun"/>
          <w:rFonts w:ascii="Microsoft New Tai Lue" w:hAnsi="Microsoft New Tai Lue" w:cs="Microsoft New Tai Lue"/>
          <w:color w:val="000000"/>
          <w:sz w:val="22"/>
          <w:szCs w:val="22"/>
        </w:rPr>
        <w:t>sound systems of internal financial control are being maintained.</w:t>
      </w:r>
      <w:r w:rsidRPr="00224E68">
        <w:rPr>
          <w:rStyle w:val="eop"/>
          <w:rFonts w:ascii="Microsoft New Tai Lue" w:hAnsi="Microsoft New Tai Lue" w:cs="Microsoft New Tai Lue"/>
          <w:color w:val="000000"/>
          <w:sz w:val="22"/>
          <w:szCs w:val="22"/>
        </w:rPr>
        <w:t> </w:t>
      </w:r>
    </w:p>
    <w:p w14:paraId="58EF3C0E"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6CDFD853" w14:textId="7772A6E1" w:rsidR="00D8342B" w:rsidRPr="00224E68" w:rsidRDefault="00D8342B" w:rsidP="6BBE8C3E">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6BBE8C3E">
        <w:rPr>
          <w:rStyle w:val="normaltextrun"/>
          <w:rFonts w:ascii="Microsoft New Tai Lue" w:hAnsi="Microsoft New Tai Lue" w:cs="Microsoft New Tai Lue"/>
          <w:color w:val="000000" w:themeColor="text1"/>
          <w:sz w:val="22"/>
          <w:szCs w:val="22"/>
        </w:rPr>
        <w:t xml:space="preserve">A specific programme of checks to be performed will be </w:t>
      </w:r>
      <w:r w:rsidR="00AB3360" w:rsidRPr="6BBE8C3E">
        <w:rPr>
          <w:rStyle w:val="normaltextrun"/>
          <w:rFonts w:ascii="Microsoft New Tai Lue" w:hAnsi="Microsoft New Tai Lue" w:cs="Microsoft New Tai Lue"/>
          <w:color w:val="000000" w:themeColor="text1"/>
          <w:sz w:val="22"/>
          <w:szCs w:val="22"/>
        </w:rPr>
        <w:t>recommended to</w:t>
      </w:r>
      <w:r w:rsidRPr="6BBE8C3E">
        <w:rPr>
          <w:rStyle w:val="normaltextrun"/>
          <w:rFonts w:ascii="Microsoft New Tai Lue" w:hAnsi="Microsoft New Tai Lue" w:cs="Microsoft New Tai Lue"/>
          <w:color w:val="000000" w:themeColor="text1"/>
          <w:sz w:val="22"/>
          <w:szCs w:val="22"/>
        </w:rPr>
        <w:t xml:space="preserve"> Directors and will include checks on bank reconciliations, orders, payroll documentation, delivery notes, </w:t>
      </w:r>
      <w:r w:rsidR="68A8B872" w:rsidRPr="6BBE8C3E">
        <w:rPr>
          <w:rStyle w:val="normaltextrun"/>
          <w:rFonts w:ascii="Microsoft New Tai Lue" w:hAnsi="Microsoft New Tai Lue" w:cs="Microsoft New Tai Lue"/>
          <w:color w:val="000000" w:themeColor="text1"/>
          <w:sz w:val="22"/>
          <w:szCs w:val="22"/>
        </w:rPr>
        <w:t>invoices,</w:t>
      </w:r>
      <w:r w:rsidRPr="6BBE8C3E">
        <w:rPr>
          <w:rStyle w:val="normaltextrun"/>
          <w:rFonts w:ascii="Microsoft New Tai Lue" w:hAnsi="Microsoft New Tai Lue" w:cs="Microsoft New Tai Lue"/>
          <w:color w:val="000000" w:themeColor="text1"/>
          <w:sz w:val="22"/>
          <w:szCs w:val="22"/>
        </w:rPr>
        <w:t xml:space="preserve"> </w:t>
      </w:r>
      <w:r w:rsidRPr="6BBE8C3E">
        <w:rPr>
          <w:rStyle w:val="normaltextrun"/>
          <w:rFonts w:ascii="Microsoft New Tai Lue" w:hAnsi="Microsoft New Tai Lue" w:cs="Microsoft New Tai Lue"/>
          <w:color w:val="000000" w:themeColor="text1"/>
          <w:sz w:val="22"/>
          <w:szCs w:val="22"/>
        </w:rPr>
        <w:lastRenderedPageBreak/>
        <w:t>and returns to the DfE to ensure that the information supplied is consistent with the Academy’s accounting records. After each checking session, the RO will provide Directors with a written report.</w:t>
      </w:r>
      <w:r w:rsidRPr="6BBE8C3E">
        <w:rPr>
          <w:rStyle w:val="eop"/>
          <w:rFonts w:ascii="Microsoft New Tai Lue" w:hAnsi="Microsoft New Tai Lue" w:cs="Microsoft New Tai Lue"/>
          <w:color w:val="000000" w:themeColor="text1"/>
          <w:sz w:val="22"/>
          <w:szCs w:val="22"/>
        </w:rPr>
        <w:t> </w:t>
      </w:r>
    </w:p>
    <w:p w14:paraId="627ACFED" w14:textId="77777777" w:rsidR="00D8342B" w:rsidRPr="00224E68" w:rsidRDefault="00D8342B" w:rsidP="00D8342B">
      <w:pPr>
        <w:pStyle w:val="paragraph"/>
        <w:spacing w:before="0" w:beforeAutospacing="0" w:after="0" w:afterAutospacing="0"/>
        <w:jc w:val="both"/>
        <w:textAlignment w:val="baseline"/>
        <w:rPr>
          <w:rFonts w:ascii="Microsoft New Tai Lue" w:hAnsi="Microsoft New Tai Lue" w:cs="Microsoft New Tai Lue"/>
          <w:color w:val="000000"/>
          <w:sz w:val="22"/>
          <w:szCs w:val="22"/>
        </w:rPr>
      </w:pPr>
      <w:r w:rsidRPr="00224E68">
        <w:rPr>
          <w:rStyle w:val="eop"/>
          <w:rFonts w:ascii="Microsoft New Tai Lue" w:hAnsi="Microsoft New Tai Lue" w:cs="Microsoft New Tai Lue"/>
          <w:color w:val="000000"/>
          <w:sz w:val="22"/>
          <w:szCs w:val="22"/>
        </w:rPr>
        <w:t> </w:t>
      </w:r>
    </w:p>
    <w:p w14:paraId="234C6F9D" w14:textId="52E485B2" w:rsidR="00B83C97" w:rsidRPr="00B83C97" w:rsidRDefault="00D8342B" w:rsidP="00AD7485">
      <w:pPr>
        <w:pStyle w:val="paragraph"/>
        <w:spacing w:before="0" w:beforeAutospacing="0" w:after="0" w:afterAutospacing="0"/>
        <w:jc w:val="both"/>
        <w:textAlignment w:val="baseline"/>
        <w:rPr>
          <w:rFonts w:ascii="Microsoft New Tai Lue" w:hAnsi="Microsoft New Tai Lue" w:cs="Microsoft New Tai Lue"/>
          <w:color w:val="FF0000"/>
          <w:sz w:val="22"/>
          <w:szCs w:val="22"/>
        </w:rPr>
      </w:pPr>
      <w:r w:rsidRPr="00224E68">
        <w:rPr>
          <w:rStyle w:val="normaltextrun"/>
          <w:rFonts w:ascii="Microsoft New Tai Lue" w:hAnsi="Microsoft New Tai Lue" w:cs="Microsoft New Tai Lue"/>
          <w:color w:val="000000"/>
          <w:sz w:val="22"/>
          <w:szCs w:val="22"/>
        </w:rPr>
        <w:t xml:space="preserve">The Responsible Officer is named as </w:t>
      </w:r>
      <w:r w:rsidRPr="00224E68">
        <w:rPr>
          <w:rStyle w:val="normaltextrun"/>
          <w:rFonts w:ascii="Microsoft New Tai Lue" w:hAnsi="Microsoft New Tai Lue" w:cs="Microsoft New Tai Lue"/>
          <w:sz w:val="22"/>
          <w:szCs w:val="22"/>
        </w:rPr>
        <w:t>Peter Strange.</w:t>
      </w:r>
      <w:r w:rsidRPr="00224E68">
        <w:rPr>
          <w:rStyle w:val="eop"/>
          <w:rFonts w:ascii="Microsoft New Tai Lue" w:hAnsi="Microsoft New Tai Lue" w:cs="Microsoft New Tai Lue"/>
          <w:sz w:val="22"/>
          <w:szCs w:val="22"/>
        </w:rPr>
        <w:t> </w:t>
      </w:r>
    </w:p>
    <w:p w14:paraId="40AA516A" w14:textId="419DF4B5" w:rsidR="00B83C97" w:rsidRPr="00B83C97" w:rsidRDefault="00B83C97" w:rsidP="00BE5323">
      <w:pPr>
        <w:shd w:val="clear" w:color="auto" w:fill="FFFFFF"/>
        <w:spacing w:after="300" w:line="240" w:lineRule="auto"/>
        <w:textAlignment w:val="baseline"/>
        <w:rPr>
          <w:rFonts w:ascii="Microsoft New Tai Lue" w:hAnsi="Microsoft New Tai Lue" w:cs="Microsoft New Tai Lue"/>
          <w:color w:val="FF0000"/>
          <w:shd w:val="clear" w:color="auto" w:fill="FFFFFF"/>
        </w:rPr>
      </w:pPr>
    </w:p>
    <w:sectPr w:rsidR="00B83C97" w:rsidRPr="00B83C97" w:rsidSect="00BA0AFF">
      <w:headerReference w:type="default" r:id="rId12"/>
      <w:footerReference w:type="default" r:id="rId13"/>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B6EC" w14:textId="77777777" w:rsidR="00DB158C" w:rsidRDefault="00DB158C" w:rsidP="00BA0AFF">
      <w:pPr>
        <w:spacing w:after="0" w:line="240" w:lineRule="auto"/>
      </w:pPr>
      <w:r>
        <w:separator/>
      </w:r>
    </w:p>
  </w:endnote>
  <w:endnote w:type="continuationSeparator" w:id="0">
    <w:p w14:paraId="639AC997" w14:textId="77777777" w:rsidR="00DB158C" w:rsidRDefault="00DB158C" w:rsidP="00BA0AFF">
      <w:pPr>
        <w:spacing w:after="0" w:line="240" w:lineRule="auto"/>
      </w:pPr>
      <w:r>
        <w:continuationSeparator/>
      </w:r>
    </w:p>
  </w:endnote>
  <w:endnote w:type="continuationNotice" w:id="1">
    <w:p w14:paraId="32212724" w14:textId="77777777" w:rsidR="00DB158C" w:rsidRDefault="00DB15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66489"/>
      <w:docPartObj>
        <w:docPartGallery w:val="Page Numbers (Bottom of Page)"/>
        <w:docPartUnique/>
      </w:docPartObj>
    </w:sdtPr>
    <w:sdtEndPr>
      <w:rPr>
        <w:noProof/>
      </w:rPr>
    </w:sdtEndPr>
    <w:sdtContent>
      <w:p w14:paraId="59F61C8D" w14:textId="05C1E5EB" w:rsidR="00A819C3" w:rsidRDefault="00A819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01E997" w14:textId="77777777" w:rsidR="00B90C2C" w:rsidRDefault="00B90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764B" w14:textId="77777777" w:rsidR="00DB158C" w:rsidRDefault="00DB158C" w:rsidP="00BA0AFF">
      <w:pPr>
        <w:spacing w:after="0" w:line="240" w:lineRule="auto"/>
      </w:pPr>
      <w:r>
        <w:separator/>
      </w:r>
    </w:p>
  </w:footnote>
  <w:footnote w:type="continuationSeparator" w:id="0">
    <w:p w14:paraId="5BEBE7B7" w14:textId="77777777" w:rsidR="00DB158C" w:rsidRDefault="00DB158C" w:rsidP="00BA0AFF">
      <w:pPr>
        <w:spacing w:after="0" w:line="240" w:lineRule="auto"/>
      </w:pPr>
      <w:r>
        <w:continuationSeparator/>
      </w:r>
    </w:p>
  </w:footnote>
  <w:footnote w:type="continuationNotice" w:id="1">
    <w:p w14:paraId="24CD46D7" w14:textId="77777777" w:rsidR="00DB158C" w:rsidRDefault="00DB15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7018" w14:textId="50174D53" w:rsidR="00BA0AFF" w:rsidRDefault="00BA0AFF">
    <w:pPr>
      <w:pStyle w:val="Header"/>
    </w:pPr>
    <w:r>
      <w:rPr>
        <w:rStyle w:val="wacimagecontainer"/>
        <w:rFonts w:ascii="Segoe UI" w:hAnsi="Segoe UI" w:cs="Segoe UI"/>
        <w:noProof/>
        <w:color w:val="000000"/>
        <w:sz w:val="18"/>
        <w:szCs w:val="18"/>
        <w:shd w:val="clear" w:color="auto" w:fill="FFFFFF"/>
      </w:rPr>
      <w:drawing>
        <wp:inline distT="0" distB="0" distL="0" distR="0" wp14:anchorId="24F468C8" wp14:editId="6BA6A168">
          <wp:extent cx="1383287" cy="612000"/>
          <wp:effectExtent l="0" t="0" r="7620" b="0"/>
          <wp:docPr id="2110656116"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287" cy="612000"/>
                  </a:xfrm>
                  <a:prstGeom prst="rect">
                    <a:avLst/>
                  </a:prstGeom>
                  <a:noFill/>
                  <a:ln>
                    <a:noFill/>
                  </a:ln>
                </pic:spPr>
              </pic:pic>
            </a:graphicData>
          </a:graphic>
        </wp:inline>
      </w:drawing>
    </w:r>
    <w:r>
      <w:rPr>
        <w:rFonts w:ascii="Verdana" w:hAnsi="Verdana"/>
        <w:color w:val="000000"/>
        <w:sz w:val="32"/>
        <w:szCs w:val="32"/>
        <w:shd w:val="clear" w:color="auto" w:fill="FFFFFF"/>
      </w:rPr>
      <w:br/>
    </w:r>
  </w:p>
</w:hdr>
</file>

<file path=word/intelligence2.xml><?xml version="1.0" encoding="utf-8"?>
<int2:intelligence xmlns:int2="http://schemas.microsoft.com/office/intelligence/2020/intelligence" xmlns:oel="http://schemas.microsoft.com/office/2019/extlst">
  <int2:observations>
    <int2:textHash int2:hashCode="oGrV27/k9T5J7b" int2:id="jCL7ndQW">
      <int2:state int2:value="Rejected" int2:type="AugLoop_Text_Critique"/>
    </int2:textHash>
    <int2:textHash int2:hashCode="m/C6mGJeQTWOW1" int2:id="VrLH4x3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pt;visibility:visible;mso-wrap-style:square" o:bullet="t">
        <v:imagedata r:id="rId1" o:title=""/>
      </v:shape>
    </w:pict>
  </w:numPicBullet>
  <w:abstractNum w:abstractNumId="0" w15:restartNumberingAfterBreak="0">
    <w:nsid w:val="05374262"/>
    <w:multiLevelType w:val="hybridMultilevel"/>
    <w:tmpl w:val="C6A6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12CD3"/>
    <w:multiLevelType w:val="multilevel"/>
    <w:tmpl w:val="EE12BE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B160B"/>
    <w:multiLevelType w:val="multilevel"/>
    <w:tmpl w:val="9DEA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C5AC5"/>
    <w:multiLevelType w:val="hybridMultilevel"/>
    <w:tmpl w:val="1AFC7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805E8"/>
    <w:multiLevelType w:val="multilevel"/>
    <w:tmpl w:val="6C6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81F33"/>
    <w:multiLevelType w:val="multilevel"/>
    <w:tmpl w:val="5784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AB5943"/>
    <w:multiLevelType w:val="multilevel"/>
    <w:tmpl w:val="632AA32A"/>
    <w:lvl w:ilvl="0">
      <w:start w:val="3"/>
      <w:numFmt w:val="decimal"/>
      <w:lvlText w:val="%1"/>
      <w:lvlJc w:val="left"/>
      <w:pPr>
        <w:ind w:left="360" w:hanging="360"/>
      </w:pPr>
      <w:rPr>
        <w:rFonts w:hint="default"/>
        <w:sz w:val="20"/>
      </w:rPr>
    </w:lvl>
    <w:lvl w:ilvl="1">
      <w:start w:val="1"/>
      <w:numFmt w:val="decimal"/>
      <w:lvlText w:val="%1.%2"/>
      <w:lvlJc w:val="left"/>
      <w:pPr>
        <w:ind w:left="1040" w:hanging="360"/>
      </w:pPr>
      <w:rPr>
        <w:rFonts w:hint="default"/>
        <w:sz w:val="20"/>
      </w:rPr>
    </w:lvl>
    <w:lvl w:ilvl="2">
      <w:start w:val="1"/>
      <w:numFmt w:val="decimal"/>
      <w:lvlText w:val="%1.%2.%3"/>
      <w:lvlJc w:val="left"/>
      <w:pPr>
        <w:ind w:left="2080" w:hanging="720"/>
      </w:pPr>
      <w:rPr>
        <w:rFonts w:hint="default"/>
        <w:sz w:val="20"/>
      </w:rPr>
    </w:lvl>
    <w:lvl w:ilvl="3">
      <w:start w:val="1"/>
      <w:numFmt w:val="decimal"/>
      <w:lvlText w:val="%1.%2.%3.%4"/>
      <w:lvlJc w:val="left"/>
      <w:pPr>
        <w:ind w:left="2760" w:hanging="720"/>
      </w:pPr>
      <w:rPr>
        <w:rFonts w:hint="default"/>
        <w:sz w:val="20"/>
      </w:rPr>
    </w:lvl>
    <w:lvl w:ilvl="4">
      <w:start w:val="1"/>
      <w:numFmt w:val="decimal"/>
      <w:lvlText w:val="%1.%2.%3.%4.%5"/>
      <w:lvlJc w:val="left"/>
      <w:pPr>
        <w:ind w:left="3800" w:hanging="1080"/>
      </w:pPr>
      <w:rPr>
        <w:rFonts w:hint="default"/>
        <w:sz w:val="20"/>
      </w:rPr>
    </w:lvl>
    <w:lvl w:ilvl="5">
      <w:start w:val="1"/>
      <w:numFmt w:val="decimal"/>
      <w:lvlText w:val="%1.%2.%3.%4.%5.%6"/>
      <w:lvlJc w:val="left"/>
      <w:pPr>
        <w:ind w:left="4480" w:hanging="1080"/>
      </w:pPr>
      <w:rPr>
        <w:rFonts w:hint="default"/>
        <w:sz w:val="20"/>
      </w:rPr>
    </w:lvl>
    <w:lvl w:ilvl="6">
      <w:start w:val="1"/>
      <w:numFmt w:val="decimal"/>
      <w:lvlText w:val="%1.%2.%3.%4.%5.%6.%7"/>
      <w:lvlJc w:val="left"/>
      <w:pPr>
        <w:ind w:left="5520" w:hanging="1440"/>
      </w:pPr>
      <w:rPr>
        <w:rFonts w:hint="default"/>
        <w:sz w:val="20"/>
      </w:rPr>
    </w:lvl>
    <w:lvl w:ilvl="7">
      <w:start w:val="1"/>
      <w:numFmt w:val="decimal"/>
      <w:lvlText w:val="%1.%2.%3.%4.%5.%6.%7.%8"/>
      <w:lvlJc w:val="left"/>
      <w:pPr>
        <w:ind w:left="6200" w:hanging="1440"/>
      </w:pPr>
      <w:rPr>
        <w:rFonts w:hint="default"/>
        <w:sz w:val="20"/>
      </w:rPr>
    </w:lvl>
    <w:lvl w:ilvl="8">
      <w:start w:val="1"/>
      <w:numFmt w:val="decimal"/>
      <w:lvlText w:val="%1.%2.%3.%4.%5.%6.%7.%8.%9"/>
      <w:lvlJc w:val="left"/>
      <w:pPr>
        <w:ind w:left="7240" w:hanging="1800"/>
      </w:pPr>
      <w:rPr>
        <w:rFonts w:hint="default"/>
        <w:sz w:val="20"/>
      </w:rPr>
    </w:lvl>
  </w:abstractNum>
  <w:abstractNum w:abstractNumId="7" w15:restartNumberingAfterBreak="0">
    <w:nsid w:val="0C8B666A"/>
    <w:multiLevelType w:val="multilevel"/>
    <w:tmpl w:val="9E60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80684F"/>
    <w:multiLevelType w:val="multilevel"/>
    <w:tmpl w:val="B8BE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03D837"/>
    <w:multiLevelType w:val="hybridMultilevel"/>
    <w:tmpl w:val="489AADAE"/>
    <w:lvl w:ilvl="0" w:tplc="57A0FC6A">
      <w:numFmt w:val="bullet"/>
      <w:lvlText w:val=""/>
      <w:lvlJc w:val="left"/>
      <w:pPr>
        <w:ind w:left="1106" w:hanging="431"/>
      </w:pPr>
      <w:rPr>
        <w:rFonts w:ascii="Symbol" w:eastAsia="Symbol" w:hAnsi="Symbol" w:cs="Symbol" w:hint="default"/>
        <w:b w:val="0"/>
        <w:bCs w:val="0"/>
        <w:i w:val="0"/>
        <w:iCs w:val="0"/>
        <w:spacing w:val="0"/>
        <w:w w:val="100"/>
        <w:sz w:val="20"/>
        <w:szCs w:val="20"/>
        <w:lang w:val="en-US" w:eastAsia="en-US" w:bidi="ar-SA"/>
      </w:rPr>
    </w:lvl>
    <w:lvl w:ilvl="1" w:tplc="2634E862">
      <w:numFmt w:val="bullet"/>
      <w:lvlText w:val="•"/>
      <w:lvlJc w:val="left"/>
      <w:pPr>
        <w:ind w:left="2033" w:hanging="431"/>
      </w:pPr>
      <w:rPr>
        <w:rFonts w:hint="default"/>
        <w:lang w:val="en-US" w:eastAsia="en-US" w:bidi="ar-SA"/>
      </w:rPr>
    </w:lvl>
    <w:lvl w:ilvl="2" w:tplc="95CC258A">
      <w:numFmt w:val="bullet"/>
      <w:lvlText w:val="•"/>
      <w:lvlJc w:val="left"/>
      <w:pPr>
        <w:ind w:left="2966" w:hanging="431"/>
      </w:pPr>
      <w:rPr>
        <w:rFonts w:hint="default"/>
        <w:lang w:val="en-US" w:eastAsia="en-US" w:bidi="ar-SA"/>
      </w:rPr>
    </w:lvl>
    <w:lvl w:ilvl="3" w:tplc="8C725FE6">
      <w:numFmt w:val="bullet"/>
      <w:lvlText w:val="•"/>
      <w:lvlJc w:val="left"/>
      <w:pPr>
        <w:ind w:left="3899" w:hanging="431"/>
      </w:pPr>
      <w:rPr>
        <w:rFonts w:hint="default"/>
        <w:lang w:val="en-US" w:eastAsia="en-US" w:bidi="ar-SA"/>
      </w:rPr>
    </w:lvl>
    <w:lvl w:ilvl="4" w:tplc="72ACA94A">
      <w:numFmt w:val="bullet"/>
      <w:lvlText w:val="•"/>
      <w:lvlJc w:val="left"/>
      <w:pPr>
        <w:ind w:left="4832" w:hanging="431"/>
      </w:pPr>
      <w:rPr>
        <w:rFonts w:hint="default"/>
        <w:lang w:val="en-US" w:eastAsia="en-US" w:bidi="ar-SA"/>
      </w:rPr>
    </w:lvl>
    <w:lvl w:ilvl="5" w:tplc="17C6787C">
      <w:numFmt w:val="bullet"/>
      <w:lvlText w:val="•"/>
      <w:lvlJc w:val="left"/>
      <w:pPr>
        <w:ind w:left="5765" w:hanging="431"/>
      </w:pPr>
      <w:rPr>
        <w:rFonts w:hint="default"/>
        <w:lang w:val="en-US" w:eastAsia="en-US" w:bidi="ar-SA"/>
      </w:rPr>
    </w:lvl>
    <w:lvl w:ilvl="6" w:tplc="A8C29B30">
      <w:numFmt w:val="bullet"/>
      <w:lvlText w:val="•"/>
      <w:lvlJc w:val="left"/>
      <w:pPr>
        <w:ind w:left="6698" w:hanging="431"/>
      </w:pPr>
      <w:rPr>
        <w:rFonts w:hint="default"/>
        <w:lang w:val="en-US" w:eastAsia="en-US" w:bidi="ar-SA"/>
      </w:rPr>
    </w:lvl>
    <w:lvl w:ilvl="7" w:tplc="EB8E5C68">
      <w:numFmt w:val="bullet"/>
      <w:lvlText w:val="•"/>
      <w:lvlJc w:val="left"/>
      <w:pPr>
        <w:ind w:left="7631" w:hanging="431"/>
      </w:pPr>
      <w:rPr>
        <w:rFonts w:hint="default"/>
        <w:lang w:val="en-US" w:eastAsia="en-US" w:bidi="ar-SA"/>
      </w:rPr>
    </w:lvl>
    <w:lvl w:ilvl="8" w:tplc="9894F182">
      <w:numFmt w:val="bullet"/>
      <w:lvlText w:val="•"/>
      <w:lvlJc w:val="left"/>
      <w:pPr>
        <w:ind w:left="8564" w:hanging="431"/>
      </w:pPr>
      <w:rPr>
        <w:rFonts w:hint="default"/>
        <w:lang w:val="en-US" w:eastAsia="en-US" w:bidi="ar-SA"/>
      </w:rPr>
    </w:lvl>
  </w:abstractNum>
  <w:abstractNum w:abstractNumId="10" w15:restartNumberingAfterBreak="0">
    <w:nsid w:val="187823B7"/>
    <w:multiLevelType w:val="hybridMultilevel"/>
    <w:tmpl w:val="D72419E2"/>
    <w:lvl w:ilvl="0" w:tplc="590ED4DA">
      <w:numFmt w:val="bullet"/>
      <w:lvlText w:val=""/>
      <w:lvlJc w:val="left"/>
      <w:pPr>
        <w:ind w:left="1106" w:hanging="431"/>
      </w:pPr>
      <w:rPr>
        <w:rFonts w:ascii="Symbol" w:eastAsia="Symbol" w:hAnsi="Symbol" w:cs="Symbol" w:hint="default"/>
        <w:b w:val="0"/>
        <w:bCs w:val="0"/>
        <w:i w:val="0"/>
        <w:iCs w:val="0"/>
        <w:spacing w:val="0"/>
        <w:w w:val="100"/>
        <w:sz w:val="20"/>
        <w:szCs w:val="20"/>
        <w:lang w:val="en-US" w:eastAsia="en-US" w:bidi="ar-SA"/>
      </w:rPr>
    </w:lvl>
    <w:lvl w:ilvl="1" w:tplc="5BF429A6">
      <w:numFmt w:val="bullet"/>
      <w:lvlText w:val="•"/>
      <w:lvlJc w:val="left"/>
      <w:pPr>
        <w:ind w:left="2033" w:hanging="431"/>
      </w:pPr>
      <w:rPr>
        <w:rFonts w:hint="default"/>
        <w:lang w:val="en-US" w:eastAsia="en-US" w:bidi="ar-SA"/>
      </w:rPr>
    </w:lvl>
    <w:lvl w:ilvl="2" w:tplc="396C72CA">
      <w:numFmt w:val="bullet"/>
      <w:lvlText w:val="•"/>
      <w:lvlJc w:val="left"/>
      <w:pPr>
        <w:ind w:left="2966" w:hanging="431"/>
      </w:pPr>
      <w:rPr>
        <w:rFonts w:hint="default"/>
        <w:lang w:val="en-US" w:eastAsia="en-US" w:bidi="ar-SA"/>
      </w:rPr>
    </w:lvl>
    <w:lvl w:ilvl="3" w:tplc="2C3C3D80">
      <w:numFmt w:val="bullet"/>
      <w:lvlText w:val="•"/>
      <w:lvlJc w:val="left"/>
      <w:pPr>
        <w:ind w:left="3899" w:hanging="431"/>
      </w:pPr>
      <w:rPr>
        <w:rFonts w:hint="default"/>
        <w:lang w:val="en-US" w:eastAsia="en-US" w:bidi="ar-SA"/>
      </w:rPr>
    </w:lvl>
    <w:lvl w:ilvl="4" w:tplc="C2C8FBE2">
      <w:numFmt w:val="bullet"/>
      <w:lvlText w:val="•"/>
      <w:lvlJc w:val="left"/>
      <w:pPr>
        <w:ind w:left="4832" w:hanging="431"/>
      </w:pPr>
      <w:rPr>
        <w:rFonts w:hint="default"/>
        <w:lang w:val="en-US" w:eastAsia="en-US" w:bidi="ar-SA"/>
      </w:rPr>
    </w:lvl>
    <w:lvl w:ilvl="5" w:tplc="C1382F56">
      <w:numFmt w:val="bullet"/>
      <w:lvlText w:val="•"/>
      <w:lvlJc w:val="left"/>
      <w:pPr>
        <w:ind w:left="5765" w:hanging="431"/>
      </w:pPr>
      <w:rPr>
        <w:rFonts w:hint="default"/>
        <w:lang w:val="en-US" w:eastAsia="en-US" w:bidi="ar-SA"/>
      </w:rPr>
    </w:lvl>
    <w:lvl w:ilvl="6" w:tplc="81A038FA">
      <w:numFmt w:val="bullet"/>
      <w:lvlText w:val="•"/>
      <w:lvlJc w:val="left"/>
      <w:pPr>
        <w:ind w:left="6698" w:hanging="431"/>
      </w:pPr>
      <w:rPr>
        <w:rFonts w:hint="default"/>
        <w:lang w:val="en-US" w:eastAsia="en-US" w:bidi="ar-SA"/>
      </w:rPr>
    </w:lvl>
    <w:lvl w:ilvl="7" w:tplc="1B141AAA">
      <w:numFmt w:val="bullet"/>
      <w:lvlText w:val="•"/>
      <w:lvlJc w:val="left"/>
      <w:pPr>
        <w:ind w:left="7631" w:hanging="431"/>
      </w:pPr>
      <w:rPr>
        <w:rFonts w:hint="default"/>
        <w:lang w:val="en-US" w:eastAsia="en-US" w:bidi="ar-SA"/>
      </w:rPr>
    </w:lvl>
    <w:lvl w:ilvl="8" w:tplc="4D16D34A">
      <w:numFmt w:val="bullet"/>
      <w:lvlText w:val="•"/>
      <w:lvlJc w:val="left"/>
      <w:pPr>
        <w:ind w:left="8564" w:hanging="431"/>
      </w:pPr>
      <w:rPr>
        <w:rFonts w:hint="default"/>
        <w:lang w:val="en-US" w:eastAsia="en-US" w:bidi="ar-SA"/>
      </w:rPr>
    </w:lvl>
  </w:abstractNum>
  <w:abstractNum w:abstractNumId="11" w15:restartNumberingAfterBreak="0">
    <w:nsid w:val="1F9A1525"/>
    <w:multiLevelType w:val="multilevel"/>
    <w:tmpl w:val="B612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613C7A"/>
    <w:multiLevelType w:val="multilevel"/>
    <w:tmpl w:val="C746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4C5627"/>
    <w:multiLevelType w:val="multilevel"/>
    <w:tmpl w:val="AA1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507FD3"/>
    <w:multiLevelType w:val="multilevel"/>
    <w:tmpl w:val="223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D551E8"/>
    <w:multiLevelType w:val="multilevel"/>
    <w:tmpl w:val="F766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003F18"/>
    <w:multiLevelType w:val="multilevel"/>
    <w:tmpl w:val="803A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595F8D"/>
    <w:multiLevelType w:val="multilevel"/>
    <w:tmpl w:val="E16A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E90528"/>
    <w:multiLevelType w:val="multilevel"/>
    <w:tmpl w:val="E6DC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AF2FAF"/>
    <w:multiLevelType w:val="multilevel"/>
    <w:tmpl w:val="2432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0B6A4A"/>
    <w:multiLevelType w:val="multilevel"/>
    <w:tmpl w:val="AA7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087C38"/>
    <w:multiLevelType w:val="multilevel"/>
    <w:tmpl w:val="6CAA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BC51E4"/>
    <w:multiLevelType w:val="hybridMultilevel"/>
    <w:tmpl w:val="AA6A5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C06FFE"/>
    <w:multiLevelType w:val="multilevel"/>
    <w:tmpl w:val="4096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157F98"/>
    <w:multiLevelType w:val="multilevel"/>
    <w:tmpl w:val="76FA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D6512B"/>
    <w:multiLevelType w:val="multilevel"/>
    <w:tmpl w:val="4894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0AB29F"/>
    <w:multiLevelType w:val="hybridMultilevel"/>
    <w:tmpl w:val="3440D1D6"/>
    <w:lvl w:ilvl="0" w:tplc="9A4CC1C2">
      <w:numFmt w:val="bullet"/>
      <w:lvlText w:val=""/>
      <w:lvlJc w:val="left"/>
      <w:pPr>
        <w:ind w:left="1106" w:hanging="431"/>
      </w:pPr>
      <w:rPr>
        <w:rFonts w:ascii="Symbol" w:eastAsia="Symbol" w:hAnsi="Symbol" w:cs="Symbol" w:hint="default"/>
        <w:b w:val="0"/>
        <w:bCs w:val="0"/>
        <w:i w:val="0"/>
        <w:iCs w:val="0"/>
        <w:spacing w:val="0"/>
        <w:w w:val="100"/>
        <w:sz w:val="20"/>
        <w:szCs w:val="20"/>
        <w:lang w:val="en-US" w:eastAsia="en-US" w:bidi="ar-SA"/>
      </w:rPr>
    </w:lvl>
    <w:lvl w:ilvl="1" w:tplc="B6D4770C">
      <w:numFmt w:val="bullet"/>
      <w:lvlText w:val="•"/>
      <w:lvlJc w:val="left"/>
      <w:pPr>
        <w:ind w:left="2033" w:hanging="431"/>
      </w:pPr>
      <w:rPr>
        <w:rFonts w:hint="default"/>
        <w:lang w:val="en-US" w:eastAsia="en-US" w:bidi="ar-SA"/>
      </w:rPr>
    </w:lvl>
    <w:lvl w:ilvl="2" w:tplc="95926740">
      <w:numFmt w:val="bullet"/>
      <w:lvlText w:val="•"/>
      <w:lvlJc w:val="left"/>
      <w:pPr>
        <w:ind w:left="2966" w:hanging="431"/>
      </w:pPr>
      <w:rPr>
        <w:rFonts w:hint="default"/>
        <w:lang w:val="en-US" w:eastAsia="en-US" w:bidi="ar-SA"/>
      </w:rPr>
    </w:lvl>
    <w:lvl w:ilvl="3" w:tplc="60D8DA3A">
      <w:numFmt w:val="bullet"/>
      <w:lvlText w:val="•"/>
      <w:lvlJc w:val="left"/>
      <w:pPr>
        <w:ind w:left="3899" w:hanging="431"/>
      </w:pPr>
      <w:rPr>
        <w:rFonts w:hint="default"/>
        <w:lang w:val="en-US" w:eastAsia="en-US" w:bidi="ar-SA"/>
      </w:rPr>
    </w:lvl>
    <w:lvl w:ilvl="4" w:tplc="654A676C">
      <w:numFmt w:val="bullet"/>
      <w:lvlText w:val="•"/>
      <w:lvlJc w:val="left"/>
      <w:pPr>
        <w:ind w:left="4832" w:hanging="431"/>
      </w:pPr>
      <w:rPr>
        <w:rFonts w:hint="default"/>
        <w:lang w:val="en-US" w:eastAsia="en-US" w:bidi="ar-SA"/>
      </w:rPr>
    </w:lvl>
    <w:lvl w:ilvl="5" w:tplc="262CBAB4">
      <w:numFmt w:val="bullet"/>
      <w:lvlText w:val="•"/>
      <w:lvlJc w:val="left"/>
      <w:pPr>
        <w:ind w:left="5765" w:hanging="431"/>
      </w:pPr>
      <w:rPr>
        <w:rFonts w:hint="default"/>
        <w:lang w:val="en-US" w:eastAsia="en-US" w:bidi="ar-SA"/>
      </w:rPr>
    </w:lvl>
    <w:lvl w:ilvl="6" w:tplc="FDFA0EDE">
      <w:numFmt w:val="bullet"/>
      <w:lvlText w:val="•"/>
      <w:lvlJc w:val="left"/>
      <w:pPr>
        <w:ind w:left="6698" w:hanging="431"/>
      </w:pPr>
      <w:rPr>
        <w:rFonts w:hint="default"/>
        <w:lang w:val="en-US" w:eastAsia="en-US" w:bidi="ar-SA"/>
      </w:rPr>
    </w:lvl>
    <w:lvl w:ilvl="7" w:tplc="AC78028C">
      <w:numFmt w:val="bullet"/>
      <w:lvlText w:val="•"/>
      <w:lvlJc w:val="left"/>
      <w:pPr>
        <w:ind w:left="7631" w:hanging="431"/>
      </w:pPr>
      <w:rPr>
        <w:rFonts w:hint="default"/>
        <w:lang w:val="en-US" w:eastAsia="en-US" w:bidi="ar-SA"/>
      </w:rPr>
    </w:lvl>
    <w:lvl w:ilvl="8" w:tplc="1ABACB0A">
      <w:numFmt w:val="bullet"/>
      <w:lvlText w:val="•"/>
      <w:lvlJc w:val="left"/>
      <w:pPr>
        <w:ind w:left="8564" w:hanging="431"/>
      </w:pPr>
      <w:rPr>
        <w:rFonts w:hint="default"/>
        <w:lang w:val="en-US" w:eastAsia="en-US" w:bidi="ar-SA"/>
      </w:rPr>
    </w:lvl>
  </w:abstractNum>
  <w:abstractNum w:abstractNumId="27" w15:restartNumberingAfterBreak="0">
    <w:nsid w:val="42EA5CEB"/>
    <w:multiLevelType w:val="multilevel"/>
    <w:tmpl w:val="F5EE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7E57BB"/>
    <w:multiLevelType w:val="multilevel"/>
    <w:tmpl w:val="DCA2C786"/>
    <w:lvl w:ilvl="0">
      <w:start w:val="3"/>
      <w:numFmt w:val="decimal"/>
      <w:lvlText w:val="%1"/>
      <w:lvlJc w:val="left"/>
      <w:pPr>
        <w:ind w:left="360" w:hanging="360"/>
      </w:pPr>
      <w:rPr>
        <w:rFonts w:hint="default"/>
        <w:sz w:val="20"/>
      </w:rPr>
    </w:lvl>
    <w:lvl w:ilvl="1">
      <w:start w:val="3"/>
      <w:numFmt w:val="decimal"/>
      <w:lvlText w:val="%1.%2"/>
      <w:lvlJc w:val="left"/>
      <w:pPr>
        <w:ind w:left="1040" w:hanging="360"/>
      </w:pPr>
      <w:rPr>
        <w:rFonts w:hint="default"/>
        <w:sz w:val="20"/>
      </w:rPr>
    </w:lvl>
    <w:lvl w:ilvl="2">
      <w:start w:val="1"/>
      <w:numFmt w:val="decimal"/>
      <w:lvlText w:val="%1.%2.%3"/>
      <w:lvlJc w:val="left"/>
      <w:pPr>
        <w:ind w:left="2080" w:hanging="720"/>
      </w:pPr>
      <w:rPr>
        <w:rFonts w:hint="default"/>
        <w:sz w:val="20"/>
      </w:rPr>
    </w:lvl>
    <w:lvl w:ilvl="3">
      <w:start w:val="1"/>
      <w:numFmt w:val="decimal"/>
      <w:lvlText w:val="%1.%2.%3.%4"/>
      <w:lvlJc w:val="left"/>
      <w:pPr>
        <w:ind w:left="2760" w:hanging="720"/>
      </w:pPr>
      <w:rPr>
        <w:rFonts w:hint="default"/>
        <w:sz w:val="20"/>
      </w:rPr>
    </w:lvl>
    <w:lvl w:ilvl="4">
      <w:start w:val="1"/>
      <w:numFmt w:val="decimal"/>
      <w:lvlText w:val="%1.%2.%3.%4.%5"/>
      <w:lvlJc w:val="left"/>
      <w:pPr>
        <w:ind w:left="3800" w:hanging="1080"/>
      </w:pPr>
      <w:rPr>
        <w:rFonts w:hint="default"/>
        <w:sz w:val="20"/>
      </w:rPr>
    </w:lvl>
    <w:lvl w:ilvl="5">
      <w:start w:val="1"/>
      <w:numFmt w:val="decimal"/>
      <w:lvlText w:val="%1.%2.%3.%4.%5.%6"/>
      <w:lvlJc w:val="left"/>
      <w:pPr>
        <w:ind w:left="4480" w:hanging="1080"/>
      </w:pPr>
      <w:rPr>
        <w:rFonts w:hint="default"/>
        <w:sz w:val="20"/>
      </w:rPr>
    </w:lvl>
    <w:lvl w:ilvl="6">
      <w:start w:val="1"/>
      <w:numFmt w:val="decimal"/>
      <w:lvlText w:val="%1.%2.%3.%4.%5.%6.%7"/>
      <w:lvlJc w:val="left"/>
      <w:pPr>
        <w:ind w:left="5520" w:hanging="1440"/>
      </w:pPr>
      <w:rPr>
        <w:rFonts w:hint="default"/>
        <w:sz w:val="20"/>
      </w:rPr>
    </w:lvl>
    <w:lvl w:ilvl="7">
      <w:start w:val="1"/>
      <w:numFmt w:val="decimal"/>
      <w:lvlText w:val="%1.%2.%3.%4.%5.%6.%7.%8"/>
      <w:lvlJc w:val="left"/>
      <w:pPr>
        <w:ind w:left="6200" w:hanging="1440"/>
      </w:pPr>
      <w:rPr>
        <w:rFonts w:hint="default"/>
        <w:sz w:val="20"/>
      </w:rPr>
    </w:lvl>
    <w:lvl w:ilvl="8">
      <w:start w:val="1"/>
      <w:numFmt w:val="decimal"/>
      <w:lvlText w:val="%1.%2.%3.%4.%5.%6.%7.%8.%9"/>
      <w:lvlJc w:val="left"/>
      <w:pPr>
        <w:ind w:left="7240" w:hanging="1800"/>
      </w:pPr>
      <w:rPr>
        <w:rFonts w:hint="default"/>
        <w:sz w:val="20"/>
      </w:rPr>
    </w:lvl>
  </w:abstractNum>
  <w:abstractNum w:abstractNumId="29" w15:restartNumberingAfterBreak="0">
    <w:nsid w:val="50602656"/>
    <w:multiLevelType w:val="hybridMultilevel"/>
    <w:tmpl w:val="416E699A"/>
    <w:lvl w:ilvl="0" w:tplc="C1022152">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0" w15:restartNumberingAfterBreak="0">
    <w:nsid w:val="50B57AAF"/>
    <w:multiLevelType w:val="multilevel"/>
    <w:tmpl w:val="A94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F4707A"/>
    <w:multiLevelType w:val="multilevel"/>
    <w:tmpl w:val="8FDA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077F60"/>
    <w:multiLevelType w:val="multilevel"/>
    <w:tmpl w:val="A708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CF68F8"/>
    <w:multiLevelType w:val="multilevel"/>
    <w:tmpl w:val="873CA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8B64CD"/>
    <w:multiLevelType w:val="multilevel"/>
    <w:tmpl w:val="D486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743EF"/>
    <w:multiLevelType w:val="multilevel"/>
    <w:tmpl w:val="E24C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720B3B"/>
    <w:multiLevelType w:val="multilevel"/>
    <w:tmpl w:val="EDB4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656463"/>
    <w:multiLevelType w:val="hybridMultilevel"/>
    <w:tmpl w:val="10922BA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556910"/>
    <w:multiLevelType w:val="multilevel"/>
    <w:tmpl w:val="B38C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8228A9"/>
    <w:multiLevelType w:val="multilevel"/>
    <w:tmpl w:val="4C50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B97314"/>
    <w:multiLevelType w:val="multilevel"/>
    <w:tmpl w:val="093A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CD509E"/>
    <w:multiLevelType w:val="hybridMultilevel"/>
    <w:tmpl w:val="AA389DFC"/>
    <w:lvl w:ilvl="0" w:tplc="74AA111A">
      <w:numFmt w:val="bullet"/>
      <w:lvlText w:val=""/>
      <w:lvlJc w:val="left"/>
      <w:pPr>
        <w:ind w:left="1106" w:hanging="431"/>
      </w:pPr>
      <w:rPr>
        <w:rFonts w:ascii="Symbol" w:eastAsia="Symbol" w:hAnsi="Symbol" w:cs="Symbol" w:hint="default"/>
        <w:b w:val="0"/>
        <w:bCs w:val="0"/>
        <w:i w:val="0"/>
        <w:iCs w:val="0"/>
        <w:spacing w:val="0"/>
        <w:w w:val="100"/>
        <w:sz w:val="20"/>
        <w:szCs w:val="20"/>
        <w:lang w:val="en-US" w:eastAsia="en-US" w:bidi="ar-SA"/>
      </w:rPr>
    </w:lvl>
    <w:lvl w:ilvl="1" w:tplc="604A7038">
      <w:numFmt w:val="bullet"/>
      <w:lvlText w:val="•"/>
      <w:lvlJc w:val="left"/>
      <w:pPr>
        <w:ind w:left="2033" w:hanging="431"/>
      </w:pPr>
      <w:rPr>
        <w:rFonts w:hint="default"/>
        <w:lang w:val="en-US" w:eastAsia="en-US" w:bidi="ar-SA"/>
      </w:rPr>
    </w:lvl>
    <w:lvl w:ilvl="2" w:tplc="87DC812E">
      <w:numFmt w:val="bullet"/>
      <w:lvlText w:val="•"/>
      <w:lvlJc w:val="left"/>
      <w:pPr>
        <w:ind w:left="2966" w:hanging="431"/>
      </w:pPr>
      <w:rPr>
        <w:rFonts w:hint="default"/>
        <w:lang w:val="en-US" w:eastAsia="en-US" w:bidi="ar-SA"/>
      </w:rPr>
    </w:lvl>
    <w:lvl w:ilvl="3" w:tplc="2CC85162">
      <w:numFmt w:val="bullet"/>
      <w:lvlText w:val="•"/>
      <w:lvlJc w:val="left"/>
      <w:pPr>
        <w:ind w:left="3899" w:hanging="431"/>
      </w:pPr>
      <w:rPr>
        <w:rFonts w:hint="default"/>
        <w:lang w:val="en-US" w:eastAsia="en-US" w:bidi="ar-SA"/>
      </w:rPr>
    </w:lvl>
    <w:lvl w:ilvl="4" w:tplc="9F167AB2">
      <w:numFmt w:val="bullet"/>
      <w:lvlText w:val="•"/>
      <w:lvlJc w:val="left"/>
      <w:pPr>
        <w:ind w:left="4832" w:hanging="431"/>
      </w:pPr>
      <w:rPr>
        <w:rFonts w:hint="default"/>
        <w:lang w:val="en-US" w:eastAsia="en-US" w:bidi="ar-SA"/>
      </w:rPr>
    </w:lvl>
    <w:lvl w:ilvl="5" w:tplc="62DCE67A">
      <w:numFmt w:val="bullet"/>
      <w:lvlText w:val="•"/>
      <w:lvlJc w:val="left"/>
      <w:pPr>
        <w:ind w:left="5765" w:hanging="431"/>
      </w:pPr>
      <w:rPr>
        <w:rFonts w:hint="default"/>
        <w:lang w:val="en-US" w:eastAsia="en-US" w:bidi="ar-SA"/>
      </w:rPr>
    </w:lvl>
    <w:lvl w:ilvl="6" w:tplc="83BE75FC">
      <w:numFmt w:val="bullet"/>
      <w:lvlText w:val="•"/>
      <w:lvlJc w:val="left"/>
      <w:pPr>
        <w:ind w:left="6698" w:hanging="431"/>
      </w:pPr>
      <w:rPr>
        <w:rFonts w:hint="default"/>
        <w:lang w:val="en-US" w:eastAsia="en-US" w:bidi="ar-SA"/>
      </w:rPr>
    </w:lvl>
    <w:lvl w:ilvl="7" w:tplc="D3A29068">
      <w:numFmt w:val="bullet"/>
      <w:lvlText w:val="•"/>
      <w:lvlJc w:val="left"/>
      <w:pPr>
        <w:ind w:left="7631" w:hanging="431"/>
      </w:pPr>
      <w:rPr>
        <w:rFonts w:hint="default"/>
        <w:lang w:val="en-US" w:eastAsia="en-US" w:bidi="ar-SA"/>
      </w:rPr>
    </w:lvl>
    <w:lvl w:ilvl="8" w:tplc="65A4AF5A">
      <w:numFmt w:val="bullet"/>
      <w:lvlText w:val="•"/>
      <w:lvlJc w:val="left"/>
      <w:pPr>
        <w:ind w:left="8564" w:hanging="431"/>
      </w:pPr>
      <w:rPr>
        <w:rFonts w:hint="default"/>
        <w:lang w:val="en-US" w:eastAsia="en-US" w:bidi="ar-SA"/>
      </w:rPr>
    </w:lvl>
  </w:abstractNum>
  <w:abstractNum w:abstractNumId="42" w15:restartNumberingAfterBreak="0">
    <w:nsid w:val="7AF42B09"/>
    <w:multiLevelType w:val="multilevel"/>
    <w:tmpl w:val="C44AFD0A"/>
    <w:lvl w:ilvl="0">
      <w:start w:val="4"/>
      <w:numFmt w:val="decimal"/>
      <w:lvlText w:val="%1"/>
      <w:lvlJc w:val="left"/>
      <w:pPr>
        <w:ind w:left="675" w:hanging="565"/>
      </w:pPr>
      <w:rPr>
        <w:rFonts w:ascii="Calibri Light" w:eastAsia="Calibri Light" w:hAnsi="Calibri Light" w:cs="Calibri Light" w:hint="default"/>
        <w:b w:val="0"/>
        <w:bCs w:val="0"/>
        <w:i w:val="0"/>
        <w:iCs w:val="0"/>
        <w:spacing w:val="0"/>
        <w:w w:val="100"/>
        <w:sz w:val="24"/>
        <w:szCs w:val="24"/>
        <w:lang w:val="en-US" w:eastAsia="en-US" w:bidi="ar-SA"/>
      </w:rPr>
    </w:lvl>
    <w:lvl w:ilvl="1">
      <w:start w:val="1"/>
      <w:numFmt w:val="decimal"/>
      <w:lvlText w:val="%1.%2"/>
      <w:lvlJc w:val="left"/>
      <w:pPr>
        <w:ind w:left="685" w:hanging="575"/>
      </w:pPr>
      <w:rPr>
        <w:rFonts w:ascii="Calibri Light" w:eastAsia="Calibri Light" w:hAnsi="Calibri Light" w:cs="Calibri Light" w:hint="default"/>
        <w:b w:val="0"/>
        <w:bCs w:val="0"/>
        <w:i w:val="0"/>
        <w:iCs w:val="0"/>
        <w:spacing w:val="-2"/>
        <w:w w:val="100"/>
        <w:sz w:val="20"/>
        <w:szCs w:val="20"/>
        <w:lang w:val="en-US" w:eastAsia="en-US" w:bidi="ar-SA"/>
      </w:rPr>
    </w:lvl>
    <w:lvl w:ilvl="2">
      <w:start w:val="1"/>
      <w:numFmt w:val="decimal"/>
      <w:lvlText w:val="%1.%2.%3"/>
      <w:lvlJc w:val="left"/>
      <w:pPr>
        <w:ind w:left="675" w:hanging="565"/>
      </w:pPr>
      <w:rPr>
        <w:rFonts w:ascii="Calibri Light" w:eastAsia="Calibri Light" w:hAnsi="Calibri Light" w:cs="Calibri Light" w:hint="default"/>
        <w:b w:val="0"/>
        <w:bCs w:val="0"/>
        <w:i w:val="0"/>
        <w:iCs w:val="0"/>
        <w:spacing w:val="-2"/>
        <w:w w:val="100"/>
        <w:sz w:val="20"/>
        <w:szCs w:val="20"/>
        <w:lang w:val="en-US" w:eastAsia="en-US" w:bidi="ar-SA"/>
      </w:rPr>
    </w:lvl>
    <w:lvl w:ilvl="3">
      <w:numFmt w:val="bullet"/>
      <w:lvlText w:val="•"/>
      <w:lvlJc w:val="left"/>
      <w:pPr>
        <w:ind w:left="3605" w:hanging="565"/>
      </w:pPr>
      <w:rPr>
        <w:rFonts w:hint="default"/>
        <w:lang w:val="en-US" w:eastAsia="en-US" w:bidi="ar-SA"/>
      </w:rPr>
    </w:lvl>
    <w:lvl w:ilvl="4">
      <w:numFmt w:val="bullet"/>
      <w:lvlText w:val="•"/>
      <w:lvlJc w:val="left"/>
      <w:pPr>
        <w:ind w:left="4580" w:hanging="565"/>
      </w:pPr>
      <w:rPr>
        <w:rFonts w:hint="default"/>
        <w:lang w:val="en-US" w:eastAsia="en-US" w:bidi="ar-SA"/>
      </w:rPr>
    </w:lvl>
    <w:lvl w:ilvl="5">
      <w:numFmt w:val="bullet"/>
      <w:lvlText w:val="•"/>
      <w:lvlJc w:val="left"/>
      <w:pPr>
        <w:ind w:left="5555" w:hanging="565"/>
      </w:pPr>
      <w:rPr>
        <w:rFonts w:hint="default"/>
        <w:lang w:val="en-US" w:eastAsia="en-US" w:bidi="ar-SA"/>
      </w:rPr>
    </w:lvl>
    <w:lvl w:ilvl="6">
      <w:numFmt w:val="bullet"/>
      <w:lvlText w:val="•"/>
      <w:lvlJc w:val="left"/>
      <w:pPr>
        <w:ind w:left="6530" w:hanging="565"/>
      </w:pPr>
      <w:rPr>
        <w:rFonts w:hint="default"/>
        <w:lang w:val="en-US" w:eastAsia="en-US" w:bidi="ar-SA"/>
      </w:rPr>
    </w:lvl>
    <w:lvl w:ilvl="7">
      <w:numFmt w:val="bullet"/>
      <w:lvlText w:val="•"/>
      <w:lvlJc w:val="left"/>
      <w:pPr>
        <w:ind w:left="7505" w:hanging="565"/>
      </w:pPr>
      <w:rPr>
        <w:rFonts w:hint="default"/>
        <w:lang w:val="en-US" w:eastAsia="en-US" w:bidi="ar-SA"/>
      </w:rPr>
    </w:lvl>
    <w:lvl w:ilvl="8">
      <w:numFmt w:val="bullet"/>
      <w:lvlText w:val="•"/>
      <w:lvlJc w:val="left"/>
      <w:pPr>
        <w:ind w:left="8480" w:hanging="565"/>
      </w:pPr>
      <w:rPr>
        <w:rFonts w:hint="default"/>
        <w:lang w:val="en-US" w:eastAsia="en-US" w:bidi="ar-SA"/>
      </w:rPr>
    </w:lvl>
  </w:abstractNum>
  <w:abstractNum w:abstractNumId="43" w15:restartNumberingAfterBreak="0">
    <w:nsid w:val="7B4F650C"/>
    <w:multiLevelType w:val="multilevel"/>
    <w:tmpl w:val="983C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E5A0DDB"/>
    <w:multiLevelType w:val="multilevel"/>
    <w:tmpl w:val="8F00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9529591">
    <w:abstractNumId w:val="29"/>
  </w:num>
  <w:num w:numId="2" w16cid:durableId="1790707598">
    <w:abstractNumId w:val="15"/>
  </w:num>
  <w:num w:numId="3" w16cid:durableId="315111434">
    <w:abstractNumId w:val="33"/>
  </w:num>
  <w:num w:numId="4" w16cid:durableId="508982151">
    <w:abstractNumId w:val="1"/>
  </w:num>
  <w:num w:numId="5" w16cid:durableId="20205302">
    <w:abstractNumId w:val="0"/>
  </w:num>
  <w:num w:numId="6" w16cid:durableId="1051222812">
    <w:abstractNumId w:val="3"/>
  </w:num>
  <w:num w:numId="7" w16cid:durableId="1731153838">
    <w:abstractNumId w:val="37"/>
  </w:num>
  <w:num w:numId="8" w16cid:durableId="327944274">
    <w:abstractNumId w:val="42"/>
  </w:num>
  <w:num w:numId="9" w16cid:durableId="1974023162">
    <w:abstractNumId w:val="22"/>
  </w:num>
  <w:num w:numId="10" w16cid:durableId="1690370618">
    <w:abstractNumId w:val="10"/>
  </w:num>
  <w:num w:numId="11" w16cid:durableId="120853511">
    <w:abstractNumId w:val="9"/>
  </w:num>
  <w:num w:numId="12" w16cid:durableId="2069037435">
    <w:abstractNumId w:val="6"/>
  </w:num>
  <w:num w:numId="13" w16cid:durableId="2060282358">
    <w:abstractNumId w:val="28"/>
  </w:num>
  <w:num w:numId="14" w16cid:durableId="476147919">
    <w:abstractNumId w:val="26"/>
  </w:num>
  <w:num w:numId="15" w16cid:durableId="1959408156">
    <w:abstractNumId w:val="41"/>
  </w:num>
  <w:num w:numId="16" w16cid:durableId="1241326762">
    <w:abstractNumId w:val="44"/>
  </w:num>
  <w:num w:numId="17" w16cid:durableId="1605651363">
    <w:abstractNumId w:val="25"/>
  </w:num>
  <w:num w:numId="18" w16cid:durableId="1694334100">
    <w:abstractNumId w:val="24"/>
  </w:num>
  <w:num w:numId="19" w16cid:durableId="1934623353">
    <w:abstractNumId w:val="38"/>
  </w:num>
  <w:num w:numId="20" w16cid:durableId="1644654852">
    <w:abstractNumId w:val="21"/>
  </w:num>
  <w:num w:numId="21" w16cid:durableId="1094589147">
    <w:abstractNumId w:val="31"/>
  </w:num>
  <w:num w:numId="22" w16cid:durableId="258875660">
    <w:abstractNumId w:val="32"/>
  </w:num>
  <w:num w:numId="23" w16cid:durableId="1061439322">
    <w:abstractNumId w:val="14"/>
  </w:num>
  <w:num w:numId="24" w16cid:durableId="1733114332">
    <w:abstractNumId w:val="5"/>
  </w:num>
  <w:num w:numId="25" w16cid:durableId="1532837625">
    <w:abstractNumId w:val="12"/>
  </w:num>
  <w:num w:numId="26" w16cid:durableId="1319840047">
    <w:abstractNumId w:val="34"/>
  </w:num>
  <w:num w:numId="27" w16cid:durableId="1338264910">
    <w:abstractNumId w:val="8"/>
  </w:num>
  <w:num w:numId="28" w16cid:durableId="2144034058">
    <w:abstractNumId w:val="7"/>
  </w:num>
  <w:num w:numId="29" w16cid:durableId="526481900">
    <w:abstractNumId w:val="36"/>
  </w:num>
  <w:num w:numId="30" w16cid:durableId="1751582129">
    <w:abstractNumId w:val="11"/>
  </w:num>
  <w:num w:numId="31" w16cid:durableId="1378240154">
    <w:abstractNumId w:val="4"/>
  </w:num>
  <w:num w:numId="32" w16cid:durableId="740103604">
    <w:abstractNumId w:val="23"/>
  </w:num>
  <w:num w:numId="33" w16cid:durableId="1943299268">
    <w:abstractNumId w:val="45"/>
  </w:num>
  <w:num w:numId="34" w16cid:durableId="1764716067">
    <w:abstractNumId w:val="40"/>
  </w:num>
  <w:num w:numId="35" w16cid:durableId="684794328">
    <w:abstractNumId w:val="20"/>
  </w:num>
  <w:num w:numId="36" w16cid:durableId="1823496796">
    <w:abstractNumId w:val="43"/>
  </w:num>
  <w:num w:numId="37" w16cid:durableId="1416972594">
    <w:abstractNumId w:val="2"/>
  </w:num>
  <w:num w:numId="38" w16cid:durableId="1534344395">
    <w:abstractNumId w:val="19"/>
  </w:num>
  <w:num w:numId="39" w16cid:durableId="801461424">
    <w:abstractNumId w:val="39"/>
  </w:num>
  <w:num w:numId="40" w16cid:durableId="241110143">
    <w:abstractNumId w:val="17"/>
  </w:num>
  <w:num w:numId="41" w16cid:durableId="2128620792">
    <w:abstractNumId w:val="35"/>
  </w:num>
  <w:num w:numId="42" w16cid:durableId="1525170476">
    <w:abstractNumId w:val="13"/>
  </w:num>
  <w:num w:numId="43" w16cid:durableId="491262680">
    <w:abstractNumId w:val="18"/>
  </w:num>
  <w:num w:numId="44" w16cid:durableId="1896238001">
    <w:abstractNumId w:val="16"/>
  </w:num>
  <w:num w:numId="45" w16cid:durableId="1187057655">
    <w:abstractNumId w:val="30"/>
  </w:num>
  <w:num w:numId="46" w16cid:durableId="1892839997">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FF"/>
    <w:rsid w:val="000017A2"/>
    <w:rsid w:val="000017AA"/>
    <w:rsid w:val="0000327D"/>
    <w:rsid w:val="00003ED4"/>
    <w:rsid w:val="00005978"/>
    <w:rsid w:val="00021079"/>
    <w:rsid w:val="0002748E"/>
    <w:rsid w:val="00032A45"/>
    <w:rsid w:val="00033639"/>
    <w:rsid w:val="000408BD"/>
    <w:rsid w:val="00052DC4"/>
    <w:rsid w:val="00053A9B"/>
    <w:rsid w:val="000632A7"/>
    <w:rsid w:val="000700C5"/>
    <w:rsid w:val="000770C5"/>
    <w:rsid w:val="000A0C5A"/>
    <w:rsid w:val="000A7159"/>
    <w:rsid w:val="000C1B07"/>
    <w:rsid w:val="000C2F51"/>
    <w:rsid w:val="000C343A"/>
    <w:rsid w:val="000C6516"/>
    <w:rsid w:val="000D054D"/>
    <w:rsid w:val="000D1EE6"/>
    <w:rsid w:val="00110921"/>
    <w:rsid w:val="001118D3"/>
    <w:rsid w:val="00114277"/>
    <w:rsid w:val="00114A49"/>
    <w:rsid w:val="00150E74"/>
    <w:rsid w:val="00156D0A"/>
    <w:rsid w:val="00167DAF"/>
    <w:rsid w:val="001952E7"/>
    <w:rsid w:val="001A623E"/>
    <w:rsid w:val="001B725E"/>
    <w:rsid w:val="001C20D7"/>
    <w:rsid w:val="001C5E12"/>
    <w:rsid w:val="001D35C9"/>
    <w:rsid w:val="001E75DA"/>
    <w:rsid w:val="001F5D14"/>
    <w:rsid w:val="0020111D"/>
    <w:rsid w:val="002070AB"/>
    <w:rsid w:val="002159C6"/>
    <w:rsid w:val="00224E68"/>
    <w:rsid w:val="002306C7"/>
    <w:rsid w:val="00236D85"/>
    <w:rsid w:val="00246926"/>
    <w:rsid w:val="0024798A"/>
    <w:rsid w:val="00257F0C"/>
    <w:rsid w:val="00270375"/>
    <w:rsid w:val="002744C2"/>
    <w:rsid w:val="002826C8"/>
    <w:rsid w:val="002B2926"/>
    <w:rsid w:val="002E3A91"/>
    <w:rsid w:val="002F5A86"/>
    <w:rsid w:val="00303EFB"/>
    <w:rsid w:val="003240FB"/>
    <w:rsid w:val="003271A9"/>
    <w:rsid w:val="00355FCE"/>
    <w:rsid w:val="003918F4"/>
    <w:rsid w:val="00395D90"/>
    <w:rsid w:val="003A7384"/>
    <w:rsid w:val="003C38F1"/>
    <w:rsid w:val="003C5BCF"/>
    <w:rsid w:val="003E4108"/>
    <w:rsid w:val="003E4C65"/>
    <w:rsid w:val="003F7B61"/>
    <w:rsid w:val="0041612D"/>
    <w:rsid w:val="00427ED8"/>
    <w:rsid w:val="00437D80"/>
    <w:rsid w:val="00443465"/>
    <w:rsid w:val="00447E66"/>
    <w:rsid w:val="00483261"/>
    <w:rsid w:val="0049611C"/>
    <w:rsid w:val="004A5FFF"/>
    <w:rsid w:val="004A6DA6"/>
    <w:rsid w:val="004C1EF5"/>
    <w:rsid w:val="004D69D7"/>
    <w:rsid w:val="004D75C9"/>
    <w:rsid w:val="004E2831"/>
    <w:rsid w:val="004F09FB"/>
    <w:rsid w:val="004F242F"/>
    <w:rsid w:val="00504C72"/>
    <w:rsid w:val="00516C64"/>
    <w:rsid w:val="00546CFA"/>
    <w:rsid w:val="00553B62"/>
    <w:rsid w:val="00563952"/>
    <w:rsid w:val="005671D9"/>
    <w:rsid w:val="005832C5"/>
    <w:rsid w:val="00584113"/>
    <w:rsid w:val="00594703"/>
    <w:rsid w:val="005A6112"/>
    <w:rsid w:val="005B410C"/>
    <w:rsid w:val="005B4A77"/>
    <w:rsid w:val="005C0DD0"/>
    <w:rsid w:val="005D1D0B"/>
    <w:rsid w:val="005D2786"/>
    <w:rsid w:val="005D7304"/>
    <w:rsid w:val="005E1839"/>
    <w:rsid w:val="005E547B"/>
    <w:rsid w:val="005F32C3"/>
    <w:rsid w:val="0060327C"/>
    <w:rsid w:val="00607401"/>
    <w:rsid w:val="00607B55"/>
    <w:rsid w:val="00610992"/>
    <w:rsid w:val="0062088E"/>
    <w:rsid w:val="006214B6"/>
    <w:rsid w:val="006239B7"/>
    <w:rsid w:val="00632596"/>
    <w:rsid w:val="006407E9"/>
    <w:rsid w:val="00651C7C"/>
    <w:rsid w:val="00651EE8"/>
    <w:rsid w:val="00664F08"/>
    <w:rsid w:val="00666C41"/>
    <w:rsid w:val="0067353F"/>
    <w:rsid w:val="00677839"/>
    <w:rsid w:val="0068058E"/>
    <w:rsid w:val="006868D7"/>
    <w:rsid w:val="00686AA4"/>
    <w:rsid w:val="00690256"/>
    <w:rsid w:val="006A1721"/>
    <w:rsid w:val="006A39A0"/>
    <w:rsid w:val="006B0CE6"/>
    <w:rsid w:val="006B632A"/>
    <w:rsid w:val="006C68B0"/>
    <w:rsid w:val="006D5099"/>
    <w:rsid w:val="006E3B8F"/>
    <w:rsid w:val="006E681A"/>
    <w:rsid w:val="006F44F4"/>
    <w:rsid w:val="006F4824"/>
    <w:rsid w:val="0070427C"/>
    <w:rsid w:val="007237B0"/>
    <w:rsid w:val="00725319"/>
    <w:rsid w:val="00772FF6"/>
    <w:rsid w:val="00773DE0"/>
    <w:rsid w:val="00776517"/>
    <w:rsid w:val="007775E5"/>
    <w:rsid w:val="007816ED"/>
    <w:rsid w:val="007860DB"/>
    <w:rsid w:val="007A4979"/>
    <w:rsid w:val="007B3043"/>
    <w:rsid w:val="007D7EE8"/>
    <w:rsid w:val="007E5D6F"/>
    <w:rsid w:val="007F2BCB"/>
    <w:rsid w:val="00802A52"/>
    <w:rsid w:val="008145BB"/>
    <w:rsid w:val="00817D1D"/>
    <w:rsid w:val="00830FCC"/>
    <w:rsid w:val="0085060F"/>
    <w:rsid w:val="008619D7"/>
    <w:rsid w:val="008634BB"/>
    <w:rsid w:val="00875F82"/>
    <w:rsid w:val="008957EB"/>
    <w:rsid w:val="00897E33"/>
    <w:rsid w:val="008A11FB"/>
    <w:rsid w:val="008A326B"/>
    <w:rsid w:val="008B0670"/>
    <w:rsid w:val="008B1E6E"/>
    <w:rsid w:val="008C52CA"/>
    <w:rsid w:val="008C7256"/>
    <w:rsid w:val="008D0EA4"/>
    <w:rsid w:val="009509E4"/>
    <w:rsid w:val="00952903"/>
    <w:rsid w:val="009565E2"/>
    <w:rsid w:val="00977169"/>
    <w:rsid w:val="009901CD"/>
    <w:rsid w:val="009A2F80"/>
    <w:rsid w:val="009C7E94"/>
    <w:rsid w:val="009D160F"/>
    <w:rsid w:val="009D48B9"/>
    <w:rsid w:val="00A146C9"/>
    <w:rsid w:val="00A14849"/>
    <w:rsid w:val="00A15E87"/>
    <w:rsid w:val="00A20B49"/>
    <w:rsid w:val="00A223E3"/>
    <w:rsid w:val="00A30EF2"/>
    <w:rsid w:val="00A3551A"/>
    <w:rsid w:val="00A36165"/>
    <w:rsid w:val="00A43DE4"/>
    <w:rsid w:val="00A52216"/>
    <w:rsid w:val="00A5629E"/>
    <w:rsid w:val="00A65981"/>
    <w:rsid w:val="00A74779"/>
    <w:rsid w:val="00A819C3"/>
    <w:rsid w:val="00A94D3A"/>
    <w:rsid w:val="00AA5DB1"/>
    <w:rsid w:val="00AB164C"/>
    <w:rsid w:val="00AB3360"/>
    <w:rsid w:val="00AB4F80"/>
    <w:rsid w:val="00AC2B8E"/>
    <w:rsid w:val="00AD7485"/>
    <w:rsid w:val="00AE4C0D"/>
    <w:rsid w:val="00AF6F32"/>
    <w:rsid w:val="00B008DD"/>
    <w:rsid w:val="00B1101C"/>
    <w:rsid w:val="00B142B2"/>
    <w:rsid w:val="00B20B89"/>
    <w:rsid w:val="00B21E27"/>
    <w:rsid w:val="00B43563"/>
    <w:rsid w:val="00B44ABB"/>
    <w:rsid w:val="00B64051"/>
    <w:rsid w:val="00B83C97"/>
    <w:rsid w:val="00B87BED"/>
    <w:rsid w:val="00B90AF5"/>
    <w:rsid w:val="00B90C2C"/>
    <w:rsid w:val="00BA0AFF"/>
    <w:rsid w:val="00BA341B"/>
    <w:rsid w:val="00BA69F8"/>
    <w:rsid w:val="00BB251C"/>
    <w:rsid w:val="00BC50DE"/>
    <w:rsid w:val="00BD6034"/>
    <w:rsid w:val="00BE0DF1"/>
    <w:rsid w:val="00BE5323"/>
    <w:rsid w:val="00BF5562"/>
    <w:rsid w:val="00C05A01"/>
    <w:rsid w:val="00C118C2"/>
    <w:rsid w:val="00C30BB2"/>
    <w:rsid w:val="00C36651"/>
    <w:rsid w:val="00C5784A"/>
    <w:rsid w:val="00C607EE"/>
    <w:rsid w:val="00C716AA"/>
    <w:rsid w:val="00C731E7"/>
    <w:rsid w:val="00C7616F"/>
    <w:rsid w:val="00C87C48"/>
    <w:rsid w:val="00C9430A"/>
    <w:rsid w:val="00CE3630"/>
    <w:rsid w:val="00CF72A7"/>
    <w:rsid w:val="00D0016A"/>
    <w:rsid w:val="00D00F8B"/>
    <w:rsid w:val="00D10919"/>
    <w:rsid w:val="00D13071"/>
    <w:rsid w:val="00D351C8"/>
    <w:rsid w:val="00D41C7E"/>
    <w:rsid w:val="00D7076F"/>
    <w:rsid w:val="00D81817"/>
    <w:rsid w:val="00D8342B"/>
    <w:rsid w:val="00D8572E"/>
    <w:rsid w:val="00D85B41"/>
    <w:rsid w:val="00D861B5"/>
    <w:rsid w:val="00D86733"/>
    <w:rsid w:val="00D8768E"/>
    <w:rsid w:val="00DA7E34"/>
    <w:rsid w:val="00DB158C"/>
    <w:rsid w:val="00DC16B9"/>
    <w:rsid w:val="00DD3666"/>
    <w:rsid w:val="00DE0B2A"/>
    <w:rsid w:val="00E2330A"/>
    <w:rsid w:val="00E31154"/>
    <w:rsid w:val="00E40FFC"/>
    <w:rsid w:val="00E44717"/>
    <w:rsid w:val="00E46EEA"/>
    <w:rsid w:val="00E718CF"/>
    <w:rsid w:val="00EA4641"/>
    <w:rsid w:val="00EB5893"/>
    <w:rsid w:val="00ED4171"/>
    <w:rsid w:val="00EE50F4"/>
    <w:rsid w:val="00EF5AF7"/>
    <w:rsid w:val="00F50B2B"/>
    <w:rsid w:val="00F53015"/>
    <w:rsid w:val="00F53D1F"/>
    <w:rsid w:val="00F66639"/>
    <w:rsid w:val="00F67C0E"/>
    <w:rsid w:val="00F7278D"/>
    <w:rsid w:val="00F821C9"/>
    <w:rsid w:val="00F9164B"/>
    <w:rsid w:val="00FB25F3"/>
    <w:rsid w:val="00FC2F5A"/>
    <w:rsid w:val="00FD7A6E"/>
    <w:rsid w:val="00FF4471"/>
    <w:rsid w:val="020DE8C2"/>
    <w:rsid w:val="038DA3DE"/>
    <w:rsid w:val="03C9BC60"/>
    <w:rsid w:val="041DB636"/>
    <w:rsid w:val="04D7A36A"/>
    <w:rsid w:val="0709CDB9"/>
    <w:rsid w:val="09361C1C"/>
    <w:rsid w:val="0975CF3A"/>
    <w:rsid w:val="0ACF2A8C"/>
    <w:rsid w:val="0E2E55B9"/>
    <w:rsid w:val="0F1B5CA1"/>
    <w:rsid w:val="15D2F485"/>
    <w:rsid w:val="15FC2829"/>
    <w:rsid w:val="1807F904"/>
    <w:rsid w:val="1CA65A54"/>
    <w:rsid w:val="1F69A615"/>
    <w:rsid w:val="20A8A593"/>
    <w:rsid w:val="20EE1A24"/>
    <w:rsid w:val="23666FF4"/>
    <w:rsid w:val="23BC91F3"/>
    <w:rsid w:val="27C4E102"/>
    <w:rsid w:val="2834EA66"/>
    <w:rsid w:val="2A0798A8"/>
    <w:rsid w:val="2C6262CB"/>
    <w:rsid w:val="2F4C41DB"/>
    <w:rsid w:val="30EA1416"/>
    <w:rsid w:val="313C2A38"/>
    <w:rsid w:val="323FF8F1"/>
    <w:rsid w:val="37538BC6"/>
    <w:rsid w:val="3A5CD8D6"/>
    <w:rsid w:val="3BAB9A31"/>
    <w:rsid w:val="3C76191A"/>
    <w:rsid w:val="3D2A83D0"/>
    <w:rsid w:val="42717100"/>
    <w:rsid w:val="48EAD679"/>
    <w:rsid w:val="499BC122"/>
    <w:rsid w:val="49C73B47"/>
    <w:rsid w:val="4CB7A523"/>
    <w:rsid w:val="4D2A3E43"/>
    <w:rsid w:val="4D712E51"/>
    <w:rsid w:val="4EB9228C"/>
    <w:rsid w:val="4EDBFE0B"/>
    <w:rsid w:val="52C1164F"/>
    <w:rsid w:val="52C34A5E"/>
    <w:rsid w:val="57485629"/>
    <w:rsid w:val="5AF4C2CC"/>
    <w:rsid w:val="5B2A351A"/>
    <w:rsid w:val="5B430940"/>
    <w:rsid w:val="5B81EF69"/>
    <w:rsid w:val="5CA450AE"/>
    <w:rsid w:val="5CC14BFE"/>
    <w:rsid w:val="5DD88AD5"/>
    <w:rsid w:val="5DEA6A89"/>
    <w:rsid w:val="6116123B"/>
    <w:rsid w:val="611A6C70"/>
    <w:rsid w:val="6842B414"/>
    <w:rsid w:val="68A8B872"/>
    <w:rsid w:val="69323754"/>
    <w:rsid w:val="69E49871"/>
    <w:rsid w:val="6BBE8C3E"/>
    <w:rsid w:val="6E230D9F"/>
    <w:rsid w:val="6E260B06"/>
    <w:rsid w:val="6EF56D2B"/>
    <w:rsid w:val="6F914F7A"/>
    <w:rsid w:val="705AF03F"/>
    <w:rsid w:val="72F73B58"/>
    <w:rsid w:val="74FA4420"/>
    <w:rsid w:val="76423CAC"/>
    <w:rsid w:val="764313C4"/>
    <w:rsid w:val="76D5589D"/>
    <w:rsid w:val="76E41229"/>
    <w:rsid w:val="77A7631E"/>
    <w:rsid w:val="7900C8FF"/>
    <w:rsid w:val="7A4E77B8"/>
    <w:rsid w:val="7AB6F21C"/>
    <w:rsid w:val="7AF551EE"/>
    <w:rsid w:val="7E4C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5DCAE39"/>
  <w15:chartTrackingRefBased/>
  <w15:docId w15:val="{BD805022-0619-431C-95EC-462C0ABE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375"/>
  </w:style>
  <w:style w:type="paragraph" w:styleId="Heading1">
    <w:name w:val="heading 1"/>
    <w:basedOn w:val="Normal"/>
    <w:link w:val="Heading1Char"/>
    <w:uiPriority w:val="9"/>
    <w:qFormat/>
    <w:rsid w:val="00516C64"/>
    <w:pPr>
      <w:widowControl w:val="0"/>
      <w:autoSpaceDE w:val="0"/>
      <w:autoSpaceDN w:val="0"/>
      <w:spacing w:before="242" w:after="0" w:line="240" w:lineRule="auto"/>
      <w:ind w:left="675" w:hanging="565"/>
      <w:outlineLvl w:val="0"/>
    </w:pPr>
    <w:rPr>
      <w:rFonts w:ascii="Calibri Light" w:eastAsia="Calibri Light" w:hAnsi="Calibri Light" w:cs="Calibri Light"/>
      <w:kern w:val="0"/>
      <w:sz w:val="24"/>
      <w:szCs w:val="24"/>
      <w:lang w:val="en-US"/>
      <w14:ligatures w14:val="none"/>
    </w:rPr>
  </w:style>
  <w:style w:type="paragraph" w:styleId="Heading2">
    <w:name w:val="heading 2"/>
    <w:basedOn w:val="Normal"/>
    <w:next w:val="Normal"/>
    <w:link w:val="Heading2Char"/>
    <w:uiPriority w:val="9"/>
    <w:semiHidden/>
    <w:unhideWhenUsed/>
    <w:qFormat/>
    <w:rsid w:val="00950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9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9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9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cimagecontainer">
    <w:name w:val="wacimagecontainer"/>
    <w:basedOn w:val="DefaultParagraphFont"/>
    <w:rsid w:val="00BA0AFF"/>
  </w:style>
  <w:style w:type="paragraph" w:styleId="Header">
    <w:name w:val="header"/>
    <w:basedOn w:val="Normal"/>
    <w:link w:val="HeaderChar"/>
    <w:uiPriority w:val="99"/>
    <w:unhideWhenUsed/>
    <w:rsid w:val="00BA0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AFF"/>
  </w:style>
  <w:style w:type="paragraph" w:styleId="Footer">
    <w:name w:val="footer"/>
    <w:basedOn w:val="Normal"/>
    <w:link w:val="FooterChar"/>
    <w:uiPriority w:val="99"/>
    <w:unhideWhenUsed/>
    <w:rsid w:val="00BA0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AFF"/>
  </w:style>
  <w:style w:type="paragraph" w:customStyle="1" w:styleId="paragraph">
    <w:name w:val="paragraph"/>
    <w:basedOn w:val="Normal"/>
    <w:rsid w:val="00355FC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55FCE"/>
  </w:style>
  <w:style w:type="character" w:customStyle="1" w:styleId="eop">
    <w:name w:val="eop"/>
    <w:basedOn w:val="DefaultParagraphFont"/>
    <w:rsid w:val="00355FCE"/>
  </w:style>
  <w:style w:type="paragraph" w:styleId="ListParagraph">
    <w:name w:val="List Paragraph"/>
    <w:basedOn w:val="Normal"/>
    <w:uiPriority w:val="34"/>
    <w:qFormat/>
    <w:rsid w:val="006B632A"/>
    <w:pPr>
      <w:widowControl w:val="0"/>
      <w:autoSpaceDE w:val="0"/>
      <w:autoSpaceDN w:val="0"/>
      <w:spacing w:after="0" w:line="240" w:lineRule="auto"/>
      <w:ind w:left="1105" w:hanging="430"/>
    </w:pPr>
    <w:rPr>
      <w:rFonts w:ascii="Calibri Light" w:eastAsia="Calibri Light" w:hAnsi="Calibri Light" w:cs="Calibri Light"/>
      <w:kern w:val="0"/>
      <w:lang w:val="en-US"/>
      <w14:ligatures w14:val="none"/>
    </w:rPr>
  </w:style>
  <w:style w:type="character" w:customStyle="1" w:styleId="1bodycopyChar">
    <w:name w:val="1 body copy Char"/>
    <w:link w:val="1bodycopy"/>
    <w:locked/>
    <w:rsid w:val="00CE3630"/>
    <w:rPr>
      <w:rFonts w:ascii="MS Mincho" w:eastAsia="MS Mincho" w:hAnsi="MS Mincho"/>
      <w:szCs w:val="24"/>
      <w:lang w:val="en-US"/>
    </w:rPr>
  </w:style>
  <w:style w:type="paragraph" w:customStyle="1" w:styleId="1bodycopy">
    <w:name w:val="1 body copy"/>
    <w:basedOn w:val="Normal"/>
    <w:link w:val="1bodycopyChar"/>
    <w:qFormat/>
    <w:rsid w:val="00CE3630"/>
    <w:pPr>
      <w:spacing w:after="120" w:line="240" w:lineRule="auto"/>
      <w:ind w:right="284"/>
    </w:pPr>
    <w:rPr>
      <w:rFonts w:ascii="MS Mincho" w:eastAsia="MS Mincho" w:hAnsi="MS Mincho"/>
      <w:szCs w:val="24"/>
      <w:lang w:val="en-US"/>
    </w:rPr>
  </w:style>
  <w:style w:type="paragraph" w:customStyle="1" w:styleId="3Bulletedcopyblue">
    <w:name w:val="3 Bulleted copy blue"/>
    <w:basedOn w:val="Normal"/>
    <w:qFormat/>
    <w:rsid w:val="00651EE8"/>
    <w:pPr>
      <w:numPr>
        <w:numId w:val="1"/>
      </w:numPr>
      <w:spacing w:after="120" w:line="240" w:lineRule="auto"/>
      <w:ind w:right="284"/>
    </w:pPr>
    <w:rPr>
      <w:rFonts w:ascii="Arial" w:eastAsia="MS Mincho" w:hAnsi="Arial" w:cs="Arial"/>
      <w:kern w:val="0"/>
      <w:sz w:val="20"/>
      <w:szCs w:val="20"/>
      <w:lang w:val="en-US"/>
      <w14:ligatures w14:val="none"/>
    </w:rPr>
  </w:style>
  <w:style w:type="paragraph" w:styleId="BodyText">
    <w:name w:val="Body Text"/>
    <w:basedOn w:val="Normal"/>
    <w:link w:val="BodyTextChar"/>
    <w:uiPriority w:val="1"/>
    <w:qFormat/>
    <w:rsid w:val="009C7E94"/>
    <w:pPr>
      <w:widowControl w:val="0"/>
      <w:autoSpaceDE w:val="0"/>
      <w:autoSpaceDN w:val="0"/>
      <w:spacing w:after="0" w:line="240" w:lineRule="auto"/>
      <w:ind w:left="675"/>
    </w:pPr>
    <w:rPr>
      <w:rFonts w:ascii="Calibri Light" w:eastAsia="Calibri Light" w:hAnsi="Calibri Light" w:cs="Calibri Light"/>
      <w:kern w:val="0"/>
      <w:sz w:val="20"/>
      <w:szCs w:val="20"/>
      <w:lang w:val="en-US"/>
      <w14:ligatures w14:val="none"/>
    </w:rPr>
  </w:style>
  <w:style w:type="character" w:customStyle="1" w:styleId="BodyTextChar">
    <w:name w:val="Body Text Char"/>
    <w:basedOn w:val="DefaultParagraphFont"/>
    <w:link w:val="BodyText"/>
    <w:uiPriority w:val="1"/>
    <w:rsid w:val="009C7E94"/>
    <w:rPr>
      <w:rFonts w:ascii="Calibri Light" w:eastAsia="Calibri Light" w:hAnsi="Calibri Light" w:cs="Calibri Light"/>
      <w:kern w:val="0"/>
      <w:sz w:val="20"/>
      <w:szCs w:val="20"/>
      <w:lang w:val="en-US"/>
      <w14:ligatures w14:val="none"/>
    </w:rPr>
  </w:style>
  <w:style w:type="table" w:styleId="TableGrid">
    <w:name w:val="Table Grid"/>
    <w:basedOn w:val="TableNormal"/>
    <w:uiPriority w:val="39"/>
    <w:rsid w:val="00437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B251C"/>
    <w:pPr>
      <w:widowControl w:val="0"/>
      <w:autoSpaceDE w:val="0"/>
      <w:autoSpaceDN w:val="0"/>
      <w:spacing w:after="0" w:line="240" w:lineRule="auto"/>
    </w:pPr>
    <w:rPr>
      <w:rFonts w:ascii="Calibri Light" w:eastAsia="Calibri Light" w:hAnsi="Calibri Light" w:cs="Calibri Light"/>
      <w:kern w:val="0"/>
      <w:lang w:val="en-US"/>
      <w14:ligatures w14:val="none"/>
    </w:rPr>
  </w:style>
  <w:style w:type="paragraph" w:customStyle="1" w:styleId="Default">
    <w:name w:val="Default"/>
    <w:rsid w:val="00A65981"/>
    <w:pPr>
      <w:autoSpaceDE w:val="0"/>
      <w:autoSpaceDN w:val="0"/>
      <w:adjustRightInd w:val="0"/>
      <w:spacing w:after="0" w:line="240" w:lineRule="auto"/>
    </w:pPr>
    <w:rPr>
      <w:rFonts w:ascii="Arial" w:hAnsi="Arial" w:cs="Arial"/>
      <w:color w:val="000000"/>
      <w:kern w:val="0"/>
      <w:sz w:val="24"/>
      <w:szCs w:val="24"/>
    </w:rPr>
  </w:style>
  <w:style w:type="character" w:customStyle="1" w:styleId="tabchar">
    <w:name w:val="tabchar"/>
    <w:basedOn w:val="DefaultParagraphFont"/>
    <w:rsid w:val="00D8342B"/>
  </w:style>
  <w:style w:type="character" w:customStyle="1" w:styleId="Heading1Char">
    <w:name w:val="Heading 1 Char"/>
    <w:basedOn w:val="DefaultParagraphFont"/>
    <w:link w:val="Heading1"/>
    <w:uiPriority w:val="9"/>
    <w:rsid w:val="00516C64"/>
    <w:rPr>
      <w:rFonts w:ascii="Calibri Light" w:eastAsia="Calibri Light" w:hAnsi="Calibri Light" w:cs="Calibri Light"/>
      <w:kern w:val="0"/>
      <w:sz w:val="24"/>
      <w:szCs w:val="24"/>
      <w:lang w:val="en-US"/>
      <w14:ligatures w14:val="none"/>
    </w:rPr>
  </w:style>
  <w:style w:type="character" w:styleId="Hyperlink">
    <w:name w:val="Hyperlink"/>
    <w:basedOn w:val="DefaultParagraphFont"/>
    <w:uiPriority w:val="99"/>
    <w:unhideWhenUsed/>
    <w:rsid w:val="004F09FB"/>
    <w:rPr>
      <w:color w:val="0563C1" w:themeColor="hyperlink"/>
      <w:u w:val="single"/>
    </w:rPr>
  </w:style>
  <w:style w:type="character" w:styleId="UnresolvedMention">
    <w:name w:val="Unresolved Mention"/>
    <w:basedOn w:val="DefaultParagraphFont"/>
    <w:uiPriority w:val="99"/>
    <w:semiHidden/>
    <w:unhideWhenUsed/>
    <w:rsid w:val="004F09FB"/>
    <w:rPr>
      <w:color w:val="605E5C"/>
      <w:shd w:val="clear" w:color="auto" w:fill="E1DFDD"/>
    </w:rPr>
  </w:style>
  <w:style w:type="character" w:styleId="FollowedHyperlink">
    <w:name w:val="FollowedHyperlink"/>
    <w:basedOn w:val="DefaultParagraphFont"/>
    <w:uiPriority w:val="99"/>
    <w:semiHidden/>
    <w:unhideWhenUsed/>
    <w:rsid w:val="004F09FB"/>
    <w:rPr>
      <w:color w:val="954F72" w:themeColor="followedHyperlink"/>
      <w:u w:val="single"/>
    </w:rPr>
  </w:style>
  <w:style w:type="character" w:customStyle="1" w:styleId="Heading2Char">
    <w:name w:val="Heading 2 Char"/>
    <w:basedOn w:val="DefaultParagraphFont"/>
    <w:link w:val="Heading2"/>
    <w:uiPriority w:val="9"/>
    <w:semiHidden/>
    <w:rsid w:val="009509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9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9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9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9E4"/>
    <w:rPr>
      <w:rFonts w:eastAsiaTheme="majorEastAsia" w:cstheme="majorBidi"/>
      <w:color w:val="272727" w:themeColor="text1" w:themeTint="D8"/>
    </w:rPr>
  </w:style>
  <w:style w:type="paragraph" w:styleId="Title">
    <w:name w:val="Title"/>
    <w:basedOn w:val="Normal"/>
    <w:next w:val="Normal"/>
    <w:link w:val="TitleChar"/>
    <w:uiPriority w:val="10"/>
    <w:qFormat/>
    <w:rsid w:val="00950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9E4"/>
    <w:pPr>
      <w:spacing w:before="160"/>
      <w:jc w:val="center"/>
    </w:pPr>
    <w:rPr>
      <w:i/>
      <w:iCs/>
      <w:color w:val="404040" w:themeColor="text1" w:themeTint="BF"/>
    </w:rPr>
  </w:style>
  <w:style w:type="character" w:customStyle="1" w:styleId="QuoteChar">
    <w:name w:val="Quote Char"/>
    <w:basedOn w:val="DefaultParagraphFont"/>
    <w:link w:val="Quote"/>
    <w:uiPriority w:val="29"/>
    <w:rsid w:val="009509E4"/>
    <w:rPr>
      <w:i/>
      <w:iCs/>
      <w:color w:val="404040" w:themeColor="text1" w:themeTint="BF"/>
    </w:rPr>
  </w:style>
  <w:style w:type="character" w:styleId="IntenseEmphasis">
    <w:name w:val="Intense Emphasis"/>
    <w:basedOn w:val="DefaultParagraphFont"/>
    <w:uiPriority w:val="21"/>
    <w:qFormat/>
    <w:rsid w:val="009509E4"/>
    <w:rPr>
      <w:i/>
      <w:iCs/>
      <w:color w:val="2F5496" w:themeColor="accent1" w:themeShade="BF"/>
    </w:rPr>
  </w:style>
  <w:style w:type="paragraph" w:styleId="IntenseQuote">
    <w:name w:val="Intense Quote"/>
    <w:basedOn w:val="Normal"/>
    <w:next w:val="Normal"/>
    <w:link w:val="IntenseQuoteChar"/>
    <w:uiPriority w:val="30"/>
    <w:qFormat/>
    <w:rsid w:val="00950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9E4"/>
    <w:rPr>
      <w:i/>
      <w:iCs/>
      <w:color w:val="2F5496" w:themeColor="accent1" w:themeShade="BF"/>
    </w:rPr>
  </w:style>
  <w:style w:type="character" w:styleId="IntenseReference">
    <w:name w:val="Intense Reference"/>
    <w:basedOn w:val="DefaultParagraphFont"/>
    <w:uiPriority w:val="32"/>
    <w:qFormat/>
    <w:rsid w:val="009509E4"/>
    <w:rPr>
      <w:b/>
      <w:bCs/>
      <w:smallCaps/>
      <w:color w:val="2F5496" w:themeColor="accent1" w:themeShade="BF"/>
      <w:spacing w:val="5"/>
    </w:rPr>
  </w:style>
  <w:style w:type="paragraph" w:customStyle="1" w:styleId="4Bulletedcopyblue">
    <w:name w:val="4 Bulleted copy blue"/>
    <w:basedOn w:val="Normal"/>
    <w:qFormat/>
    <w:rsid w:val="0067353F"/>
    <w:pPr>
      <w:numPr>
        <w:numId w:val="16"/>
      </w:numPr>
      <w:spacing w:after="120" w:line="240" w:lineRule="auto"/>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845">
      <w:bodyDiv w:val="1"/>
      <w:marLeft w:val="0"/>
      <w:marRight w:val="0"/>
      <w:marTop w:val="0"/>
      <w:marBottom w:val="0"/>
      <w:divBdr>
        <w:top w:val="none" w:sz="0" w:space="0" w:color="auto"/>
        <w:left w:val="none" w:sz="0" w:space="0" w:color="auto"/>
        <w:bottom w:val="none" w:sz="0" w:space="0" w:color="auto"/>
        <w:right w:val="none" w:sz="0" w:space="0" w:color="auto"/>
      </w:divBdr>
      <w:divsChild>
        <w:div w:id="1791389882">
          <w:marLeft w:val="0"/>
          <w:marRight w:val="0"/>
          <w:marTop w:val="0"/>
          <w:marBottom w:val="0"/>
          <w:divBdr>
            <w:top w:val="none" w:sz="0" w:space="0" w:color="auto"/>
            <w:left w:val="none" w:sz="0" w:space="0" w:color="auto"/>
            <w:bottom w:val="none" w:sz="0" w:space="0" w:color="auto"/>
            <w:right w:val="none" w:sz="0" w:space="0" w:color="auto"/>
          </w:divBdr>
        </w:div>
        <w:div w:id="682560453">
          <w:marLeft w:val="0"/>
          <w:marRight w:val="0"/>
          <w:marTop w:val="0"/>
          <w:marBottom w:val="0"/>
          <w:divBdr>
            <w:top w:val="none" w:sz="0" w:space="0" w:color="auto"/>
            <w:left w:val="none" w:sz="0" w:space="0" w:color="auto"/>
            <w:bottom w:val="none" w:sz="0" w:space="0" w:color="auto"/>
            <w:right w:val="none" w:sz="0" w:space="0" w:color="auto"/>
          </w:divBdr>
        </w:div>
        <w:div w:id="102968587">
          <w:marLeft w:val="0"/>
          <w:marRight w:val="0"/>
          <w:marTop w:val="0"/>
          <w:marBottom w:val="0"/>
          <w:divBdr>
            <w:top w:val="none" w:sz="0" w:space="0" w:color="auto"/>
            <w:left w:val="none" w:sz="0" w:space="0" w:color="auto"/>
            <w:bottom w:val="none" w:sz="0" w:space="0" w:color="auto"/>
            <w:right w:val="none" w:sz="0" w:space="0" w:color="auto"/>
          </w:divBdr>
        </w:div>
        <w:div w:id="101189889">
          <w:marLeft w:val="0"/>
          <w:marRight w:val="0"/>
          <w:marTop w:val="0"/>
          <w:marBottom w:val="0"/>
          <w:divBdr>
            <w:top w:val="none" w:sz="0" w:space="0" w:color="auto"/>
            <w:left w:val="none" w:sz="0" w:space="0" w:color="auto"/>
            <w:bottom w:val="none" w:sz="0" w:space="0" w:color="auto"/>
            <w:right w:val="none" w:sz="0" w:space="0" w:color="auto"/>
          </w:divBdr>
        </w:div>
        <w:div w:id="2030402467">
          <w:marLeft w:val="0"/>
          <w:marRight w:val="0"/>
          <w:marTop w:val="0"/>
          <w:marBottom w:val="0"/>
          <w:divBdr>
            <w:top w:val="none" w:sz="0" w:space="0" w:color="auto"/>
            <w:left w:val="none" w:sz="0" w:space="0" w:color="auto"/>
            <w:bottom w:val="none" w:sz="0" w:space="0" w:color="auto"/>
            <w:right w:val="none" w:sz="0" w:space="0" w:color="auto"/>
          </w:divBdr>
        </w:div>
        <w:div w:id="1220946523">
          <w:marLeft w:val="0"/>
          <w:marRight w:val="0"/>
          <w:marTop w:val="0"/>
          <w:marBottom w:val="0"/>
          <w:divBdr>
            <w:top w:val="none" w:sz="0" w:space="0" w:color="auto"/>
            <w:left w:val="none" w:sz="0" w:space="0" w:color="auto"/>
            <w:bottom w:val="none" w:sz="0" w:space="0" w:color="auto"/>
            <w:right w:val="none" w:sz="0" w:space="0" w:color="auto"/>
          </w:divBdr>
        </w:div>
      </w:divsChild>
    </w:div>
    <w:div w:id="413863922">
      <w:bodyDiv w:val="1"/>
      <w:marLeft w:val="0"/>
      <w:marRight w:val="0"/>
      <w:marTop w:val="0"/>
      <w:marBottom w:val="0"/>
      <w:divBdr>
        <w:top w:val="none" w:sz="0" w:space="0" w:color="auto"/>
        <w:left w:val="none" w:sz="0" w:space="0" w:color="auto"/>
        <w:bottom w:val="none" w:sz="0" w:space="0" w:color="auto"/>
        <w:right w:val="none" w:sz="0" w:space="0" w:color="auto"/>
      </w:divBdr>
    </w:div>
    <w:div w:id="738988166">
      <w:bodyDiv w:val="1"/>
      <w:marLeft w:val="0"/>
      <w:marRight w:val="0"/>
      <w:marTop w:val="0"/>
      <w:marBottom w:val="0"/>
      <w:divBdr>
        <w:top w:val="none" w:sz="0" w:space="0" w:color="auto"/>
        <w:left w:val="none" w:sz="0" w:space="0" w:color="auto"/>
        <w:bottom w:val="none" w:sz="0" w:space="0" w:color="auto"/>
        <w:right w:val="none" w:sz="0" w:space="0" w:color="auto"/>
      </w:divBdr>
      <w:divsChild>
        <w:div w:id="2009359922">
          <w:marLeft w:val="0"/>
          <w:marRight w:val="0"/>
          <w:marTop w:val="0"/>
          <w:marBottom w:val="0"/>
          <w:divBdr>
            <w:top w:val="none" w:sz="0" w:space="0" w:color="auto"/>
            <w:left w:val="none" w:sz="0" w:space="0" w:color="auto"/>
            <w:bottom w:val="none" w:sz="0" w:space="0" w:color="auto"/>
            <w:right w:val="none" w:sz="0" w:space="0" w:color="auto"/>
          </w:divBdr>
          <w:divsChild>
            <w:div w:id="109668909">
              <w:marLeft w:val="0"/>
              <w:marRight w:val="0"/>
              <w:marTop w:val="0"/>
              <w:marBottom w:val="0"/>
              <w:divBdr>
                <w:top w:val="none" w:sz="0" w:space="0" w:color="auto"/>
                <w:left w:val="none" w:sz="0" w:space="0" w:color="auto"/>
                <w:bottom w:val="none" w:sz="0" w:space="0" w:color="auto"/>
                <w:right w:val="none" w:sz="0" w:space="0" w:color="auto"/>
              </w:divBdr>
            </w:div>
          </w:divsChild>
        </w:div>
        <w:div w:id="1916864638">
          <w:marLeft w:val="0"/>
          <w:marRight w:val="0"/>
          <w:marTop w:val="0"/>
          <w:marBottom w:val="0"/>
          <w:divBdr>
            <w:top w:val="none" w:sz="0" w:space="0" w:color="auto"/>
            <w:left w:val="none" w:sz="0" w:space="0" w:color="auto"/>
            <w:bottom w:val="none" w:sz="0" w:space="0" w:color="auto"/>
            <w:right w:val="none" w:sz="0" w:space="0" w:color="auto"/>
          </w:divBdr>
          <w:divsChild>
            <w:div w:id="1129519850">
              <w:marLeft w:val="0"/>
              <w:marRight w:val="0"/>
              <w:marTop w:val="0"/>
              <w:marBottom w:val="0"/>
              <w:divBdr>
                <w:top w:val="none" w:sz="0" w:space="0" w:color="auto"/>
                <w:left w:val="none" w:sz="0" w:space="0" w:color="auto"/>
                <w:bottom w:val="none" w:sz="0" w:space="0" w:color="auto"/>
                <w:right w:val="none" w:sz="0" w:space="0" w:color="auto"/>
              </w:divBdr>
            </w:div>
            <w:div w:id="375008300">
              <w:marLeft w:val="0"/>
              <w:marRight w:val="0"/>
              <w:marTop w:val="0"/>
              <w:marBottom w:val="0"/>
              <w:divBdr>
                <w:top w:val="none" w:sz="0" w:space="0" w:color="auto"/>
                <w:left w:val="none" w:sz="0" w:space="0" w:color="auto"/>
                <w:bottom w:val="none" w:sz="0" w:space="0" w:color="auto"/>
                <w:right w:val="none" w:sz="0" w:space="0" w:color="auto"/>
              </w:divBdr>
            </w:div>
            <w:div w:id="623536695">
              <w:marLeft w:val="0"/>
              <w:marRight w:val="0"/>
              <w:marTop w:val="0"/>
              <w:marBottom w:val="0"/>
              <w:divBdr>
                <w:top w:val="none" w:sz="0" w:space="0" w:color="auto"/>
                <w:left w:val="none" w:sz="0" w:space="0" w:color="auto"/>
                <w:bottom w:val="none" w:sz="0" w:space="0" w:color="auto"/>
                <w:right w:val="none" w:sz="0" w:space="0" w:color="auto"/>
              </w:divBdr>
            </w:div>
            <w:div w:id="1432239945">
              <w:marLeft w:val="0"/>
              <w:marRight w:val="0"/>
              <w:marTop w:val="0"/>
              <w:marBottom w:val="0"/>
              <w:divBdr>
                <w:top w:val="none" w:sz="0" w:space="0" w:color="auto"/>
                <w:left w:val="none" w:sz="0" w:space="0" w:color="auto"/>
                <w:bottom w:val="none" w:sz="0" w:space="0" w:color="auto"/>
                <w:right w:val="none" w:sz="0" w:space="0" w:color="auto"/>
              </w:divBdr>
            </w:div>
            <w:div w:id="1551066116">
              <w:marLeft w:val="0"/>
              <w:marRight w:val="0"/>
              <w:marTop w:val="0"/>
              <w:marBottom w:val="0"/>
              <w:divBdr>
                <w:top w:val="none" w:sz="0" w:space="0" w:color="auto"/>
                <w:left w:val="none" w:sz="0" w:space="0" w:color="auto"/>
                <w:bottom w:val="none" w:sz="0" w:space="0" w:color="auto"/>
                <w:right w:val="none" w:sz="0" w:space="0" w:color="auto"/>
              </w:divBdr>
            </w:div>
            <w:div w:id="150408437">
              <w:marLeft w:val="0"/>
              <w:marRight w:val="0"/>
              <w:marTop w:val="0"/>
              <w:marBottom w:val="0"/>
              <w:divBdr>
                <w:top w:val="none" w:sz="0" w:space="0" w:color="auto"/>
                <w:left w:val="none" w:sz="0" w:space="0" w:color="auto"/>
                <w:bottom w:val="none" w:sz="0" w:space="0" w:color="auto"/>
                <w:right w:val="none" w:sz="0" w:space="0" w:color="auto"/>
              </w:divBdr>
            </w:div>
            <w:div w:id="397896188">
              <w:marLeft w:val="0"/>
              <w:marRight w:val="0"/>
              <w:marTop w:val="0"/>
              <w:marBottom w:val="0"/>
              <w:divBdr>
                <w:top w:val="none" w:sz="0" w:space="0" w:color="auto"/>
                <w:left w:val="none" w:sz="0" w:space="0" w:color="auto"/>
                <w:bottom w:val="none" w:sz="0" w:space="0" w:color="auto"/>
                <w:right w:val="none" w:sz="0" w:space="0" w:color="auto"/>
              </w:divBdr>
            </w:div>
            <w:div w:id="539627530">
              <w:marLeft w:val="0"/>
              <w:marRight w:val="0"/>
              <w:marTop w:val="0"/>
              <w:marBottom w:val="0"/>
              <w:divBdr>
                <w:top w:val="none" w:sz="0" w:space="0" w:color="auto"/>
                <w:left w:val="none" w:sz="0" w:space="0" w:color="auto"/>
                <w:bottom w:val="none" w:sz="0" w:space="0" w:color="auto"/>
                <w:right w:val="none" w:sz="0" w:space="0" w:color="auto"/>
              </w:divBdr>
            </w:div>
            <w:div w:id="1288705907">
              <w:marLeft w:val="0"/>
              <w:marRight w:val="0"/>
              <w:marTop w:val="0"/>
              <w:marBottom w:val="0"/>
              <w:divBdr>
                <w:top w:val="none" w:sz="0" w:space="0" w:color="auto"/>
                <w:left w:val="none" w:sz="0" w:space="0" w:color="auto"/>
                <w:bottom w:val="none" w:sz="0" w:space="0" w:color="auto"/>
                <w:right w:val="none" w:sz="0" w:space="0" w:color="auto"/>
              </w:divBdr>
            </w:div>
            <w:div w:id="92212894">
              <w:marLeft w:val="0"/>
              <w:marRight w:val="0"/>
              <w:marTop w:val="0"/>
              <w:marBottom w:val="0"/>
              <w:divBdr>
                <w:top w:val="none" w:sz="0" w:space="0" w:color="auto"/>
                <w:left w:val="none" w:sz="0" w:space="0" w:color="auto"/>
                <w:bottom w:val="none" w:sz="0" w:space="0" w:color="auto"/>
                <w:right w:val="none" w:sz="0" w:space="0" w:color="auto"/>
              </w:divBdr>
            </w:div>
            <w:div w:id="1452242758">
              <w:marLeft w:val="0"/>
              <w:marRight w:val="0"/>
              <w:marTop w:val="0"/>
              <w:marBottom w:val="0"/>
              <w:divBdr>
                <w:top w:val="none" w:sz="0" w:space="0" w:color="auto"/>
                <w:left w:val="none" w:sz="0" w:space="0" w:color="auto"/>
                <w:bottom w:val="none" w:sz="0" w:space="0" w:color="auto"/>
                <w:right w:val="none" w:sz="0" w:space="0" w:color="auto"/>
              </w:divBdr>
            </w:div>
            <w:div w:id="1691102128">
              <w:marLeft w:val="0"/>
              <w:marRight w:val="0"/>
              <w:marTop w:val="0"/>
              <w:marBottom w:val="0"/>
              <w:divBdr>
                <w:top w:val="none" w:sz="0" w:space="0" w:color="auto"/>
                <w:left w:val="none" w:sz="0" w:space="0" w:color="auto"/>
                <w:bottom w:val="none" w:sz="0" w:space="0" w:color="auto"/>
                <w:right w:val="none" w:sz="0" w:space="0" w:color="auto"/>
              </w:divBdr>
            </w:div>
            <w:div w:id="186716329">
              <w:marLeft w:val="0"/>
              <w:marRight w:val="0"/>
              <w:marTop w:val="0"/>
              <w:marBottom w:val="0"/>
              <w:divBdr>
                <w:top w:val="none" w:sz="0" w:space="0" w:color="auto"/>
                <w:left w:val="none" w:sz="0" w:space="0" w:color="auto"/>
                <w:bottom w:val="none" w:sz="0" w:space="0" w:color="auto"/>
                <w:right w:val="none" w:sz="0" w:space="0" w:color="auto"/>
              </w:divBdr>
            </w:div>
            <w:div w:id="704065821">
              <w:marLeft w:val="0"/>
              <w:marRight w:val="0"/>
              <w:marTop w:val="0"/>
              <w:marBottom w:val="0"/>
              <w:divBdr>
                <w:top w:val="none" w:sz="0" w:space="0" w:color="auto"/>
                <w:left w:val="none" w:sz="0" w:space="0" w:color="auto"/>
                <w:bottom w:val="none" w:sz="0" w:space="0" w:color="auto"/>
                <w:right w:val="none" w:sz="0" w:space="0" w:color="auto"/>
              </w:divBdr>
            </w:div>
            <w:div w:id="1142583077">
              <w:marLeft w:val="0"/>
              <w:marRight w:val="0"/>
              <w:marTop w:val="0"/>
              <w:marBottom w:val="0"/>
              <w:divBdr>
                <w:top w:val="none" w:sz="0" w:space="0" w:color="auto"/>
                <w:left w:val="none" w:sz="0" w:space="0" w:color="auto"/>
                <w:bottom w:val="none" w:sz="0" w:space="0" w:color="auto"/>
                <w:right w:val="none" w:sz="0" w:space="0" w:color="auto"/>
              </w:divBdr>
            </w:div>
            <w:div w:id="182597482">
              <w:marLeft w:val="0"/>
              <w:marRight w:val="0"/>
              <w:marTop w:val="0"/>
              <w:marBottom w:val="0"/>
              <w:divBdr>
                <w:top w:val="none" w:sz="0" w:space="0" w:color="auto"/>
                <w:left w:val="none" w:sz="0" w:space="0" w:color="auto"/>
                <w:bottom w:val="none" w:sz="0" w:space="0" w:color="auto"/>
                <w:right w:val="none" w:sz="0" w:space="0" w:color="auto"/>
              </w:divBdr>
            </w:div>
          </w:divsChild>
        </w:div>
        <w:div w:id="1274942480">
          <w:marLeft w:val="0"/>
          <w:marRight w:val="0"/>
          <w:marTop w:val="0"/>
          <w:marBottom w:val="0"/>
          <w:divBdr>
            <w:top w:val="none" w:sz="0" w:space="0" w:color="auto"/>
            <w:left w:val="none" w:sz="0" w:space="0" w:color="auto"/>
            <w:bottom w:val="none" w:sz="0" w:space="0" w:color="auto"/>
            <w:right w:val="none" w:sz="0" w:space="0" w:color="auto"/>
          </w:divBdr>
        </w:div>
        <w:div w:id="921841896">
          <w:marLeft w:val="0"/>
          <w:marRight w:val="0"/>
          <w:marTop w:val="0"/>
          <w:marBottom w:val="0"/>
          <w:divBdr>
            <w:top w:val="none" w:sz="0" w:space="0" w:color="auto"/>
            <w:left w:val="none" w:sz="0" w:space="0" w:color="auto"/>
            <w:bottom w:val="none" w:sz="0" w:space="0" w:color="auto"/>
            <w:right w:val="none" w:sz="0" w:space="0" w:color="auto"/>
          </w:divBdr>
        </w:div>
        <w:div w:id="1007442822">
          <w:marLeft w:val="0"/>
          <w:marRight w:val="0"/>
          <w:marTop w:val="0"/>
          <w:marBottom w:val="0"/>
          <w:divBdr>
            <w:top w:val="none" w:sz="0" w:space="0" w:color="auto"/>
            <w:left w:val="none" w:sz="0" w:space="0" w:color="auto"/>
            <w:bottom w:val="none" w:sz="0" w:space="0" w:color="auto"/>
            <w:right w:val="none" w:sz="0" w:space="0" w:color="auto"/>
          </w:divBdr>
        </w:div>
        <w:div w:id="1243561547">
          <w:marLeft w:val="0"/>
          <w:marRight w:val="0"/>
          <w:marTop w:val="0"/>
          <w:marBottom w:val="0"/>
          <w:divBdr>
            <w:top w:val="none" w:sz="0" w:space="0" w:color="auto"/>
            <w:left w:val="none" w:sz="0" w:space="0" w:color="auto"/>
            <w:bottom w:val="none" w:sz="0" w:space="0" w:color="auto"/>
            <w:right w:val="none" w:sz="0" w:space="0" w:color="auto"/>
          </w:divBdr>
        </w:div>
        <w:div w:id="1808278937">
          <w:marLeft w:val="0"/>
          <w:marRight w:val="0"/>
          <w:marTop w:val="0"/>
          <w:marBottom w:val="0"/>
          <w:divBdr>
            <w:top w:val="none" w:sz="0" w:space="0" w:color="auto"/>
            <w:left w:val="none" w:sz="0" w:space="0" w:color="auto"/>
            <w:bottom w:val="none" w:sz="0" w:space="0" w:color="auto"/>
            <w:right w:val="none" w:sz="0" w:space="0" w:color="auto"/>
          </w:divBdr>
        </w:div>
        <w:div w:id="2000309576">
          <w:marLeft w:val="0"/>
          <w:marRight w:val="0"/>
          <w:marTop w:val="0"/>
          <w:marBottom w:val="0"/>
          <w:divBdr>
            <w:top w:val="none" w:sz="0" w:space="0" w:color="auto"/>
            <w:left w:val="none" w:sz="0" w:space="0" w:color="auto"/>
            <w:bottom w:val="none" w:sz="0" w:space="0" w:color="auto"/>
            <w:right w:val="none" w:sz="0" w:space="0" w:color="auto"/>
          </w:divBdr>
        </w:div>
        <w:div w:id="1689520340">
          <w:marLeft w:val="0"/>
          <w:marRight w:val="0"/>
          <w:marTop w:val="0"/>
          <w:marBottom w:val="0"/>
          <w:divBdr>
            <w:top w:val="none" w:sz="0" w:space="0" w:color="auto"/>
            <w:left w:val="none" w:sz="0" w:space="0" w:color="auto"/>
            <w:bottom w:val="none" w:sz="0" w:space="0" w:color="auto"/>
            <w:right w:val="none" w:sz="0" w:space="0" w:color="auto"/>
          </w:divBdr>
        </w:div>
        <w:div w:id="1096754915">
          <w:marLeft w:val="0"/>
          <w:marRight w:val="0"/>
          <w:marTop w:val="0"/>
          <w:marBottom w:val="0"/>
          <w:divBdr>
            <w:top w:val="none" w:sz="0" w:space="0" w:color="auto"/>
            <w:left w:val="none" w:sz="0" w:space="0" w:color="auto"/>
            <w:bottom w:val="none" w:sz="0" w:space="0" w:color="auto"/>
            <w:right w:val="none" w:sz="0" w:space="0" w:color="auto"/>
          </w:divBdr>
        </w:div>
        <w:div w:id="1486431323">
          <w:marLeft w:val="0"/>
          <w:marRight w:val="0"/>
          <w:marTop w:val="0"/>
          <w:marBottom w:val="0"/>
          <w:divBdr>
            <w:top w:val="none" w:sz="0" w:space="0" w:color="auto"/>
            <w:left w:val="none" w:sz="0" w:space="0" w:color="auto"/>
            <w:bottom w:val="none" w:sz="0" w:space="0" w:color="auto"/>
            <w:right w:val="none" w:sz="0" w:space="0" w:color="auto"/>
          </w:divBdr>
        </w:div>
        <w:div w:id="1513030692">
          <w:marLeft w:val="0"/>
          <w:marRight w:val="0"/>
          <w:marTop w:val="0"/>
          <w:marBottom w:val="0"/>
          <w:divBdr>
            <w:top w:val="none" w:sz="0" w:space="0" w:color="auto"/>
            <w:left w:val="none" w:sz="0" w:space="0" w:color="auto"/>
            <w:bottom w:val="none" w:sz="0" w:space="0" w:color="auto"/>
            <w:right w:val="none" w:sz="0" w:space="0" w:color="auto"/>
          </w:divBdr>
        </w:div>
        <w:div w:id="1465810120">
          <w:marLeft w:val="0"/>
          <w:marRight w:val="0"/>
          <w:marTop w:val="0"/>
          <w:marBottom w:val="0"/>
          <w:divBdr>
            <w:top w:val="none" w:sz="0" w:space="0" w:color="auto"/>
            <w:left w:val="none" w:sz="0" w:space="0" w:color="auto"/>
            <w:bottom w:val="none" w:sz="0" w:space="0" w:color="auto"/>
            <w:right w:val="none" w:sz="0" w:space="0" w:color="auto"/>
          </w:divBdr>
        </w:div>
        <w:div w:id="1130787300">
          <w:marLeft w:val="0"/>
          <w:marRight w:val="0"/>
          <w:marTop w:val="0"/>
          <w:marBottom w:val="0"/>
          <w:divBdr>
            <w:top w:val="none" w:sz="0" w:space="0" w:color="auto"/>
            <w:left w:val="none" w:sz="0" w:space="0" w:color="auto"/>
            <w:bottom w:val="none" w:sz="0" w:space="0" w:color="auto"/>
            <w:right w:val="none" w:sz="0" w:space="0" w:color="auto"/>
          </w:divBdr>
        </w:div>
        <w:div w:id="1698770477">
          <w:marLeft w:val="0"/>
          <w:marRight w:val="0"/>
          <w:marTop w:val="0"/>
          <w:marBottom w:val="0"/>
          <w:divBdr>
            <w:top w:val="none" w:sz="0" w:space="0" w:color="auto"/>
            <w:left w:val="none" w:sz="0" w:space="0" w:color="auto"/>
            <w:bottom w:val="none" w:sz="0" w:space="0" w:color="auto"/>
            <w:right w:val="none" w:sz="0" w:space="0" w:color="auto"/>
          </w:divBdr>
        </w:div>
        <w:div w:id="106000889">
          <w:marLeft w:val="0"/>
          <w:marRight w:val="0"/>
          <w:marTop w:val="0"/>
          <w:marBottom w:val="0"/>
          <w:divBdr>
            <w:top w:val="none" w:sz="0" w:space="0" w:color="auto"/>
            <w:left w:val="none" w:sz="0" w:space="0" w:color="auto"/>
            <w:bottom w:val="none" w:sz="0" w:space="0" w:color="auto"/>
            <w:right w:val="none" w:sz="0" w:space="0" w:color="auto"/>
          </w:divBdr>
        </w:div>
        <w:div w:id="1976518643">
          <w:marLeft w:val="0"/>
          <w:marRight w:val="0"/>
          <w:marTop w:val="0"/>
          <w:marBottom w:val="0"/>
          <w:divBdr>
            <w:top w:val="none" w:sz="0" w:space="0" w:color="auto"/>
            <w:left w:val="none" w:sz="0" w:space="0" w:color="auto"/>
            <w:bottom w:val="none" w:sz="0" w:space="0" w:color="auto"/>
            <w:right w:val="none" w:sz="0" w:space="0" w:color="auto"/>
          </w:divBdr>
        </w:div>
        <w:div w:id="1289431192">
          <w:marLeft w:val="0"/>
          <w:marRight w:val="0"/>
          <w:marTop w:val="0"/>
          <w:marBottom w:val="0"/>
          <w:divBdr>
            <w:top w:val="none" w:sz="0" w:space="0" w:color="auto"/>
            <w:left w:val="none" w:sz="0" w:space="0" w:color="auto"/>
            <w:bottom w:val="none" w:sz="0" w:space="0" w:color="auto"/>
            <w:right w:val="none" w:sz="0" w:space="0" w:color="auto"/>
          </w:divBdr>
        </w:div>
        <w:div w:id="1514957429">
          <w:marLeft w:val="0"/>
          <w:marRight w:val="0"/>
          <w:marTop w:val="0"/>
          <w:marBottom w:val="0"/>
          <w:divBdr>
            <w:top w:val="none" w:sz="0" w:space="0" w:color="auto"/>
            <w:left w:val="none" w:sz="0" w:space="0" w:color="auto"/>
            <w:bottom w:val="none" w:sz="0" w:space="0" w:color="auto"/>
            <w:right w:val="none" w:sz="0" w:space="0" w:color="auto"/>
          </w:divBdr>
        </w:div>
        <w:div w:id="860045639">
          <w:marLeft w:val="0"/>
          <w:marRight w:val="0"/>
          <w:marTop w:val="0"/>
          <w:marBottom w:val="0"/>
          <w:divBdr>
            <w:top w:val="none" w:sz="0" w:space="0" w:color="auto"/>
            <w:left w:val="none" w:sz="0" w:space="0" w:color="auto"/>
            <w:bottom w:val="none" w:sz="0" w:space="0" w:color="auto"/>
            <w:right w:val="none" w:sz="0" w:space="0" w:color="auto"/>
          </w:divBdr>
        </w:div>
        <w:div w:id="1319192729">
          <w:marLeft w:val="0"/>
          <w:marRight w:val="0"/>
          <w:marTop w:val="0"/>
          <w:marBottom w:val="0"/>
          <w:divBdr>
            <w:top w:val="none" w:sz="0" w:space="0" w:color="auto"/>
            <w:left w:val="none" w:sz="0" w:space="0" w:color="auto"/>
            <w:bottom w:val="none" w:sz="0" w:space="0" w:color="auto"/>
            <w:right w:val="none" w:sz="0" w:space="0" w:color="auto"/>
          </w:divBdr>
        </w:div>
        <w:div w:id="1091272315">
          <w:marLeft w:val="0"/>
          <w:marRight w:val="0"/>
          <w:marTop w:val="0"/>
          <w:marBottom w:val="0"/>
          <w:divBdr>
            <w:top w:val="none" w:sz="0" w:space="0" w:color="auto"/>
            <w:left w:val="none" w:sz="0" w:space="0" w:color="auto"/>
            <w:bottom w:val="none" w:sz="0" w:space="0" w:color="auto"/>
            <w:right w:val="none" w:sz="0" w:space="0" w:color="auto"/>
          </w:divBdr>
        </w:div>
        <w:div w:id="1270315384">
          <w:marLeft w:val="0"/>
          <w:marRight w:val="0"/>
          <w:marTop w:val="0"/>
          <w:marBottom w:val="0"/>
          <w:divBdr>
            <w:top w:val="none" w:sz="0" w:space="0" w:color="auto"/>
            <w:left w:val="none" w:sz="0" w:space="0" w:color="auto"/>
            <w:bottom w:val="none" w:sz="0" w:space="0" w:color="auto"/>
            <w:right w:val="none" w:sz="0" w:space="0" w:color="auto"/>
          </w:divBdr>
          <w:divsChild>
            <w:div w:id="1496872408">
              <w:marLeft w:val="0"/>
              <w:marRight w:val="0"/>
              <w:marTop w:val="0"/>
              <w:marBottom w:val="0"/>
              <w:divBdr>
                <w:top w:val="none" w:sz="0" w:space="0" w:color="auto"/>
                <w:left w:val="none" w:sz="0" w:space="0" w:color="auto"/>
                <w:bottom w:val="none" w:sz="0" w:space="0" w:color="auto"/>
                <w:right w:val="none" w:sz="0" w:space="0" w:color="auto"/>
              </w:divBdr>
            </w:div>
            <w:div w:id="2146585509">
              <w:marLeft w:val="0"/>
              <w:marRight w:val="0"/>
              <w:marTop w:val="0"/>
              <w:marBottom w:val="0"/>
              <w:divBdr>
                <w:top w:val="none" w:sz="0" w:space="0" w:color="auto"/>
                <w:left w:val="none" w:sz="0" w:space="0" w:color="auto"/>
                <w:bottom w:val="none" w:sz="0" w:space="0" w:color="auto"/>
                <w:right w:val="none" w:sz="0" w:space="0" w:color="auto"/>
              </w:divBdr>
            </w:div>
            <w:div w:id="184516345">
              <w:marLeft w:val="0"/>
              <w:marRight w:val="0"/>
              <w:marTop w:val="0"/>
              <w:marBottom w:val="0"/>
              <w:divBdr>
                <w:top w:val="none" w:sz="0" w:space="0" w:color="auto"/>
                <w:left w:val="none" w:sz="0" w:space="0" w:color="auto"/>
                <w:bottom w:val="none" w:sz="0" w:space="0" w:color="auto"/>
                <w:right w:val="none" w:sz="0" w:space="0" w:color="auto"/>
              </w:divBdr>
            </w:div>
            <w:div w:id="1198858837">
              <w:marLeft w:val="0"/>
              <w:marRight w:val="0"/>
              <w:marTop w:val="0"/>
              <w:marBottom w:val="0"/>
              <w:divBdr>
                <w:top w:val="none" w:sz="0" w:space="0" w:color="auto"/>
                <w:left w:val="none" w:sz="0" w:space="0" w:color="auto"/>
                <w:bottom w:val="none" w:sz="0" w:space="0" w:color="auto"/>
                <w:right w:val="none" w:sz="0" w:space="0" w:color="auto"/>
              </w:divBdr>
            </w:div>
            <w:div w:id="944461564">
              <w:marLeft w:val="0"/>
              <w:marRight w:val="0"/>
              <w:marTop w:val="0"/>
              <w:marBottom w:val="0"/>
              <w:divBdr>
                <w:top w:val="none" w:sz="0" w:space="0" w:color="auto"/>
                <w:left w:val="none" w:sz="0" w:space="0" w:color="auto"/>
                <w:bottom w:val="none" w:sz="0" w:space="0" w:color="auto"/>
                <w:right w:val="none" w:sz="0" w:space="0" w:color="auto"/>
              </w:divBdr>
            </w:div>
            <w:div w:id="866483041">
              <w:marLeft w:val="0"/>
              <w:marRight w:val="0"/>
              <w:marTop w:val="0"/>
              <w:marBottom w:val="0"/>
              <w:divBdr>
                <w:top w:val="none" w:sz="0" w:space="0" w:color="auto"/>
                <w:left w:val="none" w:sz="0" w:space="0" w:color="auto"/>
                <w:bottom w:val="none" w:sz="0" w:space="0" w:color="auto"/>
                <w:right w:val="none" w:sz="0" w:space="0" w:color="auto"/>
              </w:divBdr>
            </w:div>
            <w:div w:id="2010793993">
              <w:marLeft w:val="0"/>
              <w:marRight w:val="0"/>
              <w:marTop w:val="0"/>
              <w:marBottom w:val="0"/>
              <w:divBdr>
                <w:top w:val="none" w:sz="0" w:space="0" w:color="auto"/>
                <w:left w:val="none" w:sz="0" w:space="0" w:color="auto"/>
                <w:bottom w:val="none" w:sz="0" w:space="0" w:color="auto"/>
                <w:right w:val="none" w:sz="0" w:space="0" w:color="auto"/>
              </w:divBdr>
            </w:div>
            <w:div w:id="466633134">
              <w:marLeft w:val="0"/>
              <w:marRight w:val="0"/>
              <w:marTop w:val="0"/>
              <w:marBottom w:val="0"/>
              <w:divBdr>
                <w:top w:val="none" w:sz="0" w:space="0" w:color="auto"/>
                <w:left w:val="none" w:sz="0" w:space="0" w:color="auto"/>
                <w:bottom w:val="none" w:sz="0" w:space="0" w:color="auto"/>
                <w:right w:val="none" w:sz="0" w:space="0" w:color="auto"/>
              </w:divBdr>
            </w:div>
            <w:div w:id="576941520">
              <w:marLeft w:val="0"/>
              <w:marRight w:val="0"/>
              <w:marTop w:val="0"/>
              <w:marBottom w:val="0"/>
              <w:divBdr>
                <w:top w:val="none" w:sz="0" w:space="0" w:color="auto"/>
                <w:left w:val="none" w:sz="0" w:space="0" w:color="auto"/>
                <w:bottom w:val="none" w:sz="0" w:space="0" w:color="auto"/>
                <w:right w:val="none" w:sz="0" w:space="0" w:color="auto"/>
              </w:divBdr>
            </w:div>
            <w:div w:id="2049718743">
              <w:marLeft w:val="0"/>
              <w:marRight w:val="0"/>
              <w:marTop w:val="0"/>
              <w:marBottom w:val="0"/>
              <w:divBdr>
                <w:top w:val="none" w:sz="0" w:space="0" w:color="auto"/>
                <w:left w:val="none" w:sz="0" w:space="0" w:color="auto"/>
                <w:bottom w:val="none" w:sz="0" w:space="0" w:color="auto"/>
                <w:right w:val="none" w:sz="0" w:space="0" w:color="auto"/>
              </w:divBdr>
            </w:div>
            <w:div w:id="423380092">
              <w:marLeft w:val="0"/>
              <w:marRight w:val="0"/>
              <w:marTop w:val="0"/>
              <w:marBottom w:val="0"/>
              <w:divBdr>
                <w:top w:val="none" w:sz="0" w:space="0" w:color="auto"/>
                <w:left w:val="none" w:sz="0" w:space="0" w:color="auto"/>
                <w:bottom w:val="none" w:sz="0" w:space="0" w:color="auto"/>
                <w:right w:val="none" w:sz="0" w:space="0" w:color="auto"/>
              </w:divBdr>
            </w:div>
            <w:div w:id="1546025514">
              <w:marLeft w:val="0"/>
              <w:marRight w:val="0"/>
              <w:marTop w:val="0"/>
              <w:marBottom w:val="0"/>
              <w:divBdr>
                <w:top w:val="none" w:sz="0" w:space="0" w:color="auto"/>
                <w:left w:val="none" w:sz="0" w:space="0" w:color="auto"/>
                <w:bottom w:val="none" w:sz="0" w:space="0" w:color="auto"/>
                <w:right w:val="none" w:sz="0" w:space="0" w:color="auto"/>
              </w:divBdr>
            </w:div>
            <w:div w:id="9929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39409">
      <w:bodyDiv w:val="1"/>
      <w:marLeft w:val="0"/>
      <w:marRight w:val="0"/>
      <w:marTop w:val="0"/>
      <w:marBottom w:val="0"/>
      <w:divBdr>
        <w:top w:val="none" w:sz="0" w:space="0" w:color="auto"/>
        <w:left w:val="none" w:sz="0" w:space="0" w:color="auto"/>
        <w:bottom w:val="none" w:sz="0" w:space="0" w:color="auto"/>
        <w:right w:val="none" w:sz="0" w:space="0" w:color="auto"/>
      </w:divBdr>
      <w:divsChild>
        <w:div w:id="1930037270">
          <w:marLeft w:val="0"/>
          <w:marRight w:val="0"/>
          <w:marTop w:val="0"/>
          <w:marBottom w:val="0"/>
          <w:divBdr>
            <w:top w:val="none" w:sz="0" w:space="0" w:color="auto"/>
            <w:left w:val="none" w:sz="0" w:space="0" w:color="auto"/>
            <w:bottom w:val="none" w:sz="0" w:space="0" w:color="auto"/>
            <w:right w:val="none" w:sz="0" w:space="0" w:color="auto"/>
          </w:divBdr>
        </w:div>
      </w:divsChild>
    </w:div>
    <w:div w:id="993294716">
      <w:bodyDiv w:val="1"/>
      <w:marLeft w:val="0"/>
      <w:marRight w:val="0"/>
      <w:marTop w:val="0"/>
      <w:marBottom w:val="0"/>
      <w:divBdr>
        <w:top w:val="none" w:sz="0" w:space="0" w:color="auto"/>
        <w:left w:val="none" w:sz="0" w:space="0" w:color="auto"/>
        <w:bottom w:val="none" w:sz="0" w:space="0" w:color="auto"/>
        <w:right w:val="none" w:sz="0" w:space="0" w:color="auto"/>
      </w:divBdr>
    </w:div>
    <w:div w:id="1003973240">
      <w:bodyDiv w:val="1"/>
      <w:marLeft w:val="0"/>
      <w:marRight w:val="0"/>
      <w:marTop w:val="0"/>
      <w:marBottom w:val="0"/>
      <w:divBdr>
        <w:top w:val="none" w:sz="0" w:space="0" w:color="auto"/>
        <w:left w:val="none" w:sz="0" w:space="0" w:color="auto"/>
        <w:bottom w:val="none" w:sz="0" w:space="0" w:color="auto"/>
        <w:right w:val="none" w:sz="0" w:space="0" w:color="auto"/>
      </w:divBdr>
      <w:divsChild>
        <w:div w:id="124348300">
          <w:marLeft w:val="0"/>
          <w:marRight w:val="0"/>
          <w:marTop w:val="0"/>
          <w:marBottom w:val="0"/>
          <w:divBdr>
            <w:top w:val="none" w:sz="0" w:space="0" w:color="auto"/>
            <w:left w:val="none" w:sz="0" w:space="0" w:color="auto"/>
            <w:bottom w:val="none" w:sz="0" w:space="0" w:color="auto"/>
            <w:right w:val="none" w:sz="0" w:space="0" w:color="auto"/>
          </w:divBdr>
          <w:divsChild>
            <w:div w:id="460733331">
              <w:marLeft w:val="0"/>
              <w:marRight w:val="0"/>
              <w:marTop w:val="0"/>
              <w:marBottom w:val="0"/>
              <w:divBdr>
                <w:top w:val="none" w:sz="0" w:space="0" w:color="auto"/>
                <w:left w:val="none" w:sz="0" w:space="0" w:color="auto"/>
                <w:bottom w:val="none" w:sz="0" w:space="0" w:color="auto"/>
                <w:right w:val="none" w:sz="0" w:space="0" w:color="auto"/>
              </w:divBdr>
            </w:div>
            <w:div w:id="98645537">
              <w:marLeft w:val="0"/>
              <w:marRight w:val="0"/>
              <w:marTop w:val="0"/>
              <w:marBottom w:val="0"/>
              <w:divBdr>
                <w:top w:val="none" w:sz="0" w:space="0" w:color="auto"/>
                <w:left w:val="none" w:sz="0" w:space="0" w:color="auto"/>
                <w:bottom w:val="none" w:sz="0" w:space="0" w:color="auto"/>
                <w:right w:val="none" w:sz="0" w:space="0" w:color="auto"/>
              </w:divBdr>
            </w:div>
            <w:div w:id="1625424591">
              <w:marLeft w:val="0"/>
              <w:marRight w:val="0"/>
              <w:marTop w:val="0"/>
              <w:marBottom w:val="0"/>
              <w:divBdr>
                <w:top w:val="none" w:sz="0" w:space="0" w:color="auto"/>
                <w:left w:val="none" w:sz="0" w:space="0" w:color="auto"/>
                <w:bottom w:val="none" w:sz="0" w:space="0" w:color="auto"/>
                <w:right w:val="none" w:sz="0" w:space="0" w:color="auto"/>
              </w:divBdr>
            </w:div>
            <w:div w:id="298534593">
              <w:marLeft w:val="0"/>
              <w:marRight w:val="0"/>
              <w:marTop w:val="0"/>
              <w:marBottom w:val="0"/>
              <w:divBdr>
                <w:top w:val="none" w:sz="0" w:space="0" w:color="auto"/>
                <w:left w:val="none" w:sz="0" w:space="0" w:color="auto"/>
                <w:bottom w:val="none" w:sz="0" w:space="0" w:color="auto"/>
                <w:right w:val="none" w:sz="0" w:space="0" w:color="auto"/>
              </w:divBdr>
            </w:div>
            <w:div w:id="23092562">
              <w:marLeft w:val="0"/>
              <w:marRight w:val="0"/>
              <w:marTop w:val="0"/>
              <w:marBottom w:val="0"/>
              <w:divBdr>
                <w:top w:val="none" w:sz="0" w:space="0" w:color="auto"/>
                <w:left w:val="none" w:sz="0" w:space="0" w:color="auto"/>
                <w:bottom w:val="none" w:sz="0" w:space="0" w:color="auto"/>
                <w:right w:val="none" w:sz="0" w:space="0" w:color="auto"/>
              </w:divBdr>
            </w:div>
            <w:div w:id="1750037653">
              <w:marLeft w:val="0"/>
              <w:marRight w:val="0"/>
              <w:marTop w:val="0"/>
              <w:marBottom w:val="0"/>
              <w:divBdr>
                <w:top w:val="none" w:sz="0" w:space="0" w:color="auto"/>
                <w:left w:val="none" w:sz="0" w:space="0" w:color="auto"/>
                <w:bottom w:val="none" w:sz="0" w:space="0" w:color="auto"/>
                <w:right w:val="none" w:sz="0" w:space="0" w:color="auto"/>
              </w:divBdr>
            </w:div>
            <w:div w:id="838813047">
              <w:marLeft w:val="0"/>
              <w:marRight w:val="0"/>
              <w:marTop w:val="0"/>
              <w:marBottom w:val="0"/>
              <w:divBdr>
                <w:top w:val="none" w:sz="0" w:space="0" w:color="auto"/>
                <w:left w:val="none" w:sz="0" w:space="0" w:color="auto"/>
                <w:bottom w:val="none" w:sz="0" w:space="0" w:color="auto"/>
                <w:right w:val="none" w:sz="0" w:space="0" w:color="auto"/>
              </w:divBdr>
            </w:div>
            <w:div w:id="96609074">
              <w:marLeft w:val="0"/>
              <w:marRight w:val="0"/>
              <w:marTop w:val="0"/>
              <w:marBottom w:val="0"/>
              <w:divBdr>
                <w:top w:val="none" w:sz="0" w:space="0" w:color="auto"/>
                <w:left w:val="none" w:sz="0" w:space="0" w:color="auto"/>
                <w:bottom w:val="none" w:sz="0" w:space="0" w:color="auto"/>
                <w:right w:val="none" w:sz="0" w:space="0" w:color="auto"/>
              </w:divBdr>
            </w:div>
            <w:div w:id="200217253">
              <w:marLeft w:val="0"/>
              <w:marRight w:val="0"/>
              <w:marTop w:val="0"/>
              <w:marBottom w:val="0"/>
              <w:divBdr>
                <w:top w:val="none" w:sz="0" w:space="0" w:color="auto"/>
                <w:left w:val="none" w:sz="0" w:space="0" w:color="auto"/>
                <w:bottom w:val="none" w:sz="0" w:space="0" w:color="auto"/>
                <w:right w:val="none" w:sz="0" w:space="0" w:color="auto"/>
              </w:divBdr>
            </w:div>
            <w:div w:id="1911454510">
              <w:marLeft w:val="0"/>
              <w:marRight w:val="0"/>
              <w:marTop w:val="0"/>
              <w:marBottom w:val="0"/>
              <w:divBdr>
                <w:top w:val="none" w:sz="0" w:space="0" w:color="auto"/>
                <w:left w:val="none" w:sz="0" w:space="0" w:color="auto"/>
                <w:bottom w:val="none" w:sz="0" w:space="0" w:color="auto"/>
                <w:right w:val="none" w:sz="0" w:space="0" w:color="auto"/>
              </w:divBdr>
            </w:div>
            <w:div w:id="430783372">
              <w:marLeft w:val="0"/>
              <w:marRight w:val="0"/>
              <w:marTop w:val="0"/>
              <w:marBottom w:val="0"/>
              <w:divBdr>
                <w:top w:val="none" w:sz="0" w:space="0" w:color="auto"/>
                <w:left w:val="none" w:sz="0" w:space="0" w:color="auto"/>
                <w:bottom w:val="none" w:sz="0" w:space="0" w:color="auto"/>
                <w:right w:val="none" w:sz="0" w:space="0" w:color="auto"/>
              </w:divBdr>
            </w:div>
            <w:div w:id="2091148336">
              <w:marLeft w:val="0"/>
              <w:marRight w:val="0"/>
              <w:marTop w:val="0"/>
              <w:marBottom w:val="0"/>
              <w:divBdr>
                <w:top w:val="none" w:sz="0" w:space="0" w:color="auto"/>
                <w:left w:val="none" w:sz="0" w:space="0" w:color="auto"/>
                <w:bottom w:val="none" w:sz="0" w:space="0" w:color="auto"/>
                <w:right w:val="none" w:sz="0" w:space="0" w:color="auto"/>
              </w:divBdr>
            </w:div>
            <w:div w:id="293757044">
              <w:marLeft w:val="0"/>
              <w:marRight w:val="0"/>
              <w:marTop w:val="0"/>
              <w:marBottom w:val="0"/>
              <w:divBdr>
                <w:top w:val="none" w:sz="0" w:space="0" w:color="auto"/>
                <w:left w:val="none" w:sz="0" w:space="0" w:color="auto"/>
                <w:bottom w:val="none" w:sz="0" w:space="0" w:color="auto"/>
                <w:right w:val="none" w:sz="0" w:space="0" w:color="auto"/>
              </w:divBdr>
            </w:div>
            <w:div w:id="2011712827">
              <w:marLeft w:val="0"/>
              <w:marRight w:val="0"/>
              <w:marTop w:val="0"/>
              <w:marBottom w:val="0"/>
              <w:divBdr>
                <w:top w:val="none" w:sz="0" w:space="0" w:color="auto"/>
                <w:left w:val="none" w:sz="0" w:space="0" w:color="auto"/>
                <w:bottom w:val="none" w:sz="0" w:space="0" w:color="auto"/>
                <w:right w:val="none" w:sz="0" w:space="0" w:color="auto"/>
              </w:divBdr>
            </w:div>
            <w:div w:id="552665442">
              <w:marLeft w:val="0"/>
              <w:marRight w:val="0"/>
              <w:marTop w:val="0"/>
              <w:marBottom w:val="0"/>
              <w:divBdr>
                <w:top w:val="none" w:sz="0" w:space="0" w:color="auto"/>
                <w:left w:val="none" w:sz="0" w:space="0" w:color="auto"/>
                <w:bottom w:val="none" w:sz="0" w:space="0" w:color="auto"/>
                <w:right w:val="none" w:sz="0" w:space="0" w:color="auto"/>
              </w:divBdr>
            </w:div>
            <w:div w:id="1792437206">
              <w:marLeft w:val="0"/>
              <w:marRight w:val="0"/>
              <w:marTop w:val="0"/>
              <w:marBottom w:val="0"/>
              <w:divBdr>
                <w:top w:val="none" w:sz="0" w:space="0" w:color="auto"/>
                <w:left w:val="none" w:sz="0" w:space="0" w:color="auto"/>
                <w:bottom w:val="none" w:sz="0" w:space="0" w:color="auto"/>
                <w:right w:val="none" w:sz="0" w:space="0" w:color="auto"/>
              </w:divBdr>
            </w:div>
            <w:div w:id="442959815">
              <w:marLeft w:val="0"/>
              <w:marRight w:val="0"/>
              <w:marTop w:val="0"/>
              <w:marBottom w:val="0"/>
              <w:divBdr>
                <w:top w:val="none" w:sz="0" w:space="0" w:color="auto"/>
                <w:left w:val="none" w:sz="0" w:space="0" w:color="auto"/>
                <w:bottom w:val="none" w:sz="0" w:space="0" w:color="auto"/>
                <w:right w:val="none" w:sz="0" w:space="0" w:color="auto"/>
              </w:divBdr>
            </w:div>
            <w:div w:id="338242260">
              <w:marLeft w:val="0"/>
              <w:marRight w:val="0"/>
              <w:marTop w:val="0"/>
              <w:marBottom w:val="0"/>
              <w:divBdr>
                <w:top w:val="none" w:sz="0" w:space="0" w:color="auto"/>
                <w:left w:val="none" w:sz="0" w:space="0" w:color="auto"/>
                <w:bottom w:val="none" w:sz="0" w:space="0" w:color="auto"/>
                <w:right w:val="none" w:sz="0" w:space="0" w:color="auto"/>
              </w:divBdr>
            </w:div>
            <w:div w:id="307974053">
              <w:marLeft w:val="0"/>
              <w:marRight w:val="0"/>
              <w:marTop w:val="0"/>
              <w:marBottom w:val="0"/>
              <w:divBdr>
                <w:top w:val="none" w:sz="0" w:space="0" w:color="auto"/>
                <w:left w:val="none" w:sz="0" w:space="0" w:color="auto"/>
                <w:bottom w:val="none" w:sz="0" w:space="0" w:color="auto"/>
                <w:right w:val="none" w:sz="0" w:space="0" w:color="auto"/>
              </w:divBdr>
            </w:div>
            <w:div w:id="17776721">
              <w:marLeft w:val="0"/>
              <w:marRight w:val="0"/>
              <w:marTop w:val="0"/>
              <w:marBottom w:val="0"/>
              <w:divBdr>
                <w:top w:val="none" w:sz="0" w:space="0" w:color="auto"/>
                <w:left w:val="none" w:sz="0" w:space="0" w:color="auto"/>
                <w:bottom w:val="none" w:sz="0" w:space="0" w:color="auto"/>
                <w:right w:val="none" w:sz="0" w:space="0" w:color="auto"/>
              </w:divBdr>
            </w:div>
          </w:divsChild>
        </w:div>
        <w:div w:id="2056465619">
          <w:marLeft w:val="0"/>
          <w:marRight w:val="0"/>
          <w:marTop w:val="0"/>
          <w:marBottom w:val="0"/>
          <w:divBdr>
            <w:top w:val="none" w:sz="0" w:space="0" w:color="auto"/>
            <w:left w:val="none" w:sz="0" w:space="0" w:color="auto"/>
            <w:bottom w:val="none" w:sz="0" w:space="0" w:color="auto"/>
            <w:right w:val="none" w:sz="0" w:space="0" w:color="auto"/>
          </w:divBdr>
          <w:divsChild>
            <w:div w:id="1168640929">
              <w:marLeft w:val="0"/>
              <w:marRight w:val="0"/>
              <w:marTop w:val="0"/>
              <w:marBottom w:val="0"/>
              <w:divBdr>
                <w:top w:val="none" w:sz="0" w:space="0" w:color="auto"/>
                <w:left w:val="none" w:sz="0" w:space="0" w:color="auto"/>
                <w:bottom w:val="none" w:sz="0" w:space="0" w:color="auto"/>
                <w:right w:val="none" w:sz="0" w:space="0" w:color="auto"/>
              </w:divBdr>
            </w:div>
            <w:div w:id="1135874106">
              <w:marLeft w:val="0"/>
              <w:marRight w:val="0"/>
              <w:marTop w:val="0"/>
              <w:marBottom w:val="0"/>
              <w:divBdr>
                <w:top w:val="none" w:sz="0" w:space="0" w:color="auto"/>
                <w:left w:val="none" w:sz="0" w:space="0" w:color="auto"/>
                <w:bottom w:val="none" w:sz="0" w:space="0" w:color="auto"/>
                <w:right w:val="none" w:sz="0" w:space="0" w:color="auto"/>
              </w:divBdr>
            </w:div>
            <w:div w:id="2091072706">
              <w:marLeft w:val="0"/>
              <w:marRight w:val="0"/>
              <w:marTop w:val="0"/>
              <w:marBottom w:val="0"/>
              <w:divBdr>
                <w:top w:val="none" w:sz="0" w:space="0" w:color="auto"/>
                <w:left w:val="none" w:sz="0" w:space="0" w:color="auto"/>
                <w:bottom w:val="none" w:sz="0" w:space="0" w:color="auto"/>
                <w:right w:val="none" w:sz="0" w:space="0" w:color="auto"/>
              </w:divBdr>
            </w:div>
            <w:div w:id="2117284545">
              <w:marLeft w:val="0"/>
              <w:marRight w:val="0"/>
              <w:marTop w:val="0"/>
              <w:marBottom w:val="0"/>
              <w:divBdr>
                <w:top w:val="none" w:sz="0" w:space="0" w:color="auto"/>
                <w:left w:val="none" w:sz="0" w:space="0" w:color="auto"/>
                <w:bottom w:val="none" w:sz="0" w:space="0" w:color="auto"/>
                <w:right w:val="none" w:sz="0" w:space="0" w:color="auto"/>
              </w:divBdr>
            </w:div>
            <w:div w:id="319042904">
              <w:marLeft w:val="0"/>
              <w:marRight w:val="0"/>
              <w:marTop w:val="0"/>
              <w:marBottom w:val="0"/>
              <w:divBdr>
                <w:top w:val="none" w:sz="0" w:space="0" w:color="auto"/>
                <w:left w:val="none" w:sz="0" w:space="0" w:color="auto"/>
                <w:bottom w:val="none" w:sz="0" w:space="0" w:color="auto"/>
                <w:right w:val="none" w:sz="0" w:space="0" w:color="auto"/>
              </w:divBdr>
            </w:div>
            <w:div w:id="978191179">
              <w:marLeft w:val="0"/>
              <w:marRight w:val="0"/>
              <w:marTop w:val="0"/>
              <w:marBottom w:val="0"/>
              <w:divBdr>
                <w:top w:val="none" w:sz="0" w:space="0" w:color="auto"/>
                <w:left w:val="none" w:sz="0" w:space="0" w:color="auto"/>
                <w:bottom w:val="none" w:sz="0" w:space="0" w:color="auto"/>
                <w:right w:val="none" w:sz="0" w:space="0" w:color="auto"/>
              </w:divBdr>
            </w:div>
            <w:div w:id="1450470641">
              <w:marLeft w:val="0"/>
              <w:marRight w:val="0"/>
              <w:marTop w:val="0"/>
              <w:marBottom w:val="0"/>
              <w:divBdr>
                <w:top w:val="none" w:sz="0" w:space="0" w:color="auto"/>
                <w:left w:val="none" w:sz="0" w:space="0" w:color="auto"/>
                <w:bottom w:val="none" w:sz="0" w:space="0" w:color="auto"/>
                <w:right w:val="none" w:sz="0" w:space="0" w:color="auto"/>
              </w:divBdr>
            </w:div>
            <w:div w:id="1075861795">
              <w:marLeft w:val="0"/>
              <w:marRight w:val="0"/>
              <w:marTop w:val="0"/>
              <w:marBottom w:val="0"/>
              <w:divBdr>
                <w:top w:val="none" w:sz="0" w:space="0" w:color="auto"/>
                <w:left w:val="none" w:sz="0" w:space="0" w:color="auto"/>
                <w:bottom w:val="none" w:sz="0" w:space="0" w:color="auto"/>
                <w:right w:val="none" w:sz="0" w:space="0" w:color="auto"/>
              </w:divBdr>
            </w:div>
            <w:div w:id="2138253965">
              <w:marLeft w:val="0"/>
              <w:marRight w:val="0"/>
              <w:marTop w:val="0"/>
              <w:marBottom w:val="0"/>
              <w:divBdr>
                <w:top w:val="none" w:sz="0" w:space="0" w:color="auto"/>
                <w:left w:val="none" w:sz="0" w:space="0" w:color="auto"/>
                <w:bottom w:val="none" w:sz="0" w:space="0" w:color="auto"/>
                <w:right w:val="none" w:sz="0" w:space="0" w:color="auto"/>
              </w:divBdr>
            </w:div>
            <w:div w:id="794178624">
              <w:marLeft w:val="0"/>
              <w:marRight w:val="0"/>
              <w:marTop w:val="0"/>
              <w:marBottom w:val="0"/>
              <w:divBdr>
                <w:top w:val="none" w:sz="0" w:space="0" w:color="auto"/>
                <w:left w:val="none" w:sz="0" w:space="0" w:color="auto"/>
                <w:bottom w:val="none" w:sz="0" w:space="0" w:color="auto"/>
                <w:right w:val="none" w:sz="0" w:space="0" w:color="auto"/>
              </w:divBdr>
            </w:div>
            <w:div w:id="226842741">
              <w:marLeft w:val="0"/>
              <w:marRight w:val="0"/>
              <w:marTop w:val="0"/>
              <w:marBottom w:val="0"/>
              <w:divBdr>
                <w:top w:val="none" w:sz="0" w:space="0" w:color="auto"/>
                <w:left w:val="none" w:sz="0" w:space="0" w:color="auto"/>
                <w:bottom w:val="none" w:sz="0" w:space="0" w:color="auto"/>
                <w:right w:val="none" w:sz="0" w:space="0" w:color="auto"/>
              </w:divBdr>
            </w:div>
            <w:div w:id="321664585">
              <w:marLeft w:val="0"/>
              <w:marRight w:val="0"/>
              <w:marTop w:val="0"/>
              <w:marBottom w:val="0"/>
              <w:divBdr>
                <w:top w:val="none" w:sz="0" w:space="0" w:color="auto"/>
                <w:left w:val="none" w:sz="0" w:space="0" w:color="auto"/>
                <w:bottom w:val="none" w:sz="0" w:space="0" w:color="auto"/>
                <w:right w:val="none" w:sz="0" w:space="0" w:color="auto"/>
              </w:divBdr>
            </w:div>
            <w:div w:id="392393235">
              <w:marLeft w:val="0"/>
              <w:marRight w:val="0"/>
              <w:marTop w:val="0"/>
              <w:marBottom w:val="0"/>
              <w:divBdr>
                <w:top w:val="none" w:sz="0" w:space="0" w:color="auto"/>
                <w:left w:val="none" w:sz="0" w:space="0" w:color="auto"/>
                <w:bottom w:val="none" w:sz="0" w:space="0" w:color="auto"/>
                <w:right w:val="none" w:sz="0" w:space="0" w:color="auto"/>
              </w:divBdr>
            </w:div>
            <w:div w:id="1867206292">
              <w:marLeft w:val="0"/>
              <w:marRight w:val="0"/>
              <w:marTop w:val="0"/>
              <w:marBottom w:val="0"/>
              <w:divBdr>
                <w:top w:val="none" w:sz="0" w:space="0" w:color="auto"/>
                <w:left w:val="none" w:sz="0" w:space="0" w:color="auto"/>
                <w:bottom w:val="none" w:sz="0" w:space="0" w:color="auto"/>
                <w:right w:val="none" w:sz="0" w:space="0" w:color="auto"/>
              </w:divBdr>
            </w:div>
            <w:div w:id="1902789376">
              <w:marLeft w:val="0"/>
              <w:marRight w:val="0"/>
              <w:marTop w:val="0"/>
              <w:marBottom w:val="0"/>
              <w:divBdr>
                <w:top w:val="none" w:sz="0" w:space="0" w:color="auto"/>
                <w:left w:val="none" w:sz="0" w:space="0" w:color="auto"/>
                <w:bottom w:val="none" w:sz="0" w:space="0" w:color="auto"/>
                <w:right w:val="none" w:sz="0" w:space="0" w:color="auto"/>
              </w:divBdr>
            </w:div>
            <w:div w:id="2037927599">
              <w:marLeft w:val="0"/>
              <w:marRight w:val="0"/>
              <w:marTop w:val="0"/>
              <w:marBottom w:val="0"/>
              <w:divBdr>
                <w:top w:val="none" w:sz="0" w:space="0" w:color="auto"/>
                <w:left w:val="none" w:sz="0" w:space="0" w:color="auto"/>
                <w:bottom w:val="none" w:sz="0" w:space="0" w:color="auto"/>
                <w:right w:val="none" w:sz="0" w:space="0" w:color="auto"/>
              </w:divBdr>
            </w:div>
            <w:div w:id="992804989">
              <w:marLeft w:val="0"/>
              <w:marRight w:val="0"/>
              <w:marTop w:val="0"/>
              <w:marBottom w:val="0"/>
              <w:divBdr>
                <w:top w:val="none" w:sz="0" w:space="0" w:color="auto"/>
                <w:left w:val="none" w:sz="0" w:space="0" w:color="auto"/>
                <w:bottom w:val="none" w:sz="0" w:space="0" w:color="auto"/>
                <w:right w:val="none" w:sz="0" w:space="0" w:color="auto"/>
              </w:divBdr>
            </w:div>
            <w:div w:id="537351382">
              <w:marLeft w:val="0"/>
              <w:marRight w:val="0"/>
              <w:marTop w:val="0"/>
              <w:marBottom w:val="0"/>
              <w:divBdr>
                <w:top w:val="none" w:sz="0" w:space="0" w:color="auto"/>
                <w:left w:val="none" w:sz="0" w:space="0" w:color="auto"/>
                <w:bottom w:val="none" w:sz="0" w:space="0" w:color="auto"/>
                <w:right w:val="none" w:sz="0" w:space="0" w:color="auto"/>
              </w:divBdr>
            </w:div>
            <w:div w:id="175005878">
              <w:marLeft w:val="0"/>
              <w:marRight w:val="0"/>
              <w:marTop w:val="0"/>
              <w:marBottom w:val="0"/>
              <w:divBdr>
                <w:top w:val="none" w:sz="0" w:space="0" w:color="auto"/>
                <w:left w:val="none" w:sz="0" w:space="0" w:color="auto"/>
                <w:bottom w:val="none" w:sz="0" w:space="0" w:color="auto"/>
                <w:right w:val="none" w:sz="0" w:space="0" w:color="auto"/>
              </w:divBdr>
            </w:div>
            <w:div w:id="811753065">
              <w:marLeft w:val="0"/>
              <w:marRight w:val="0"/>
              <w:marTop w:val="0"/>
              <w:marBottom w:val="0"/>
              <w:divBdr>
                <w:top w:val="none" w:sz="0" w:space="0" w:color="auto"/>
                <w:left w:val="none" w:sz="0" w:space="0" w:color="auto"/>
                <w:bottom w:val="none" w:sz="0" w:space="0" w:color="auto"/>
                <w:right w:val="none" w:sz="0" w:space="0" w:color="auto"/>
              </w:divBdr>
            </w:div>
          </w:divsChild>
        </w:div>
        <w:div w:id="2030597530">
          <w:marLeft w:val="0"/>
          <w:marRight w:val="0"/>
          <w:marTop w:val="0"/>
          <w:marBottom w:val="0"/>
          <w:divBdr>
            <w:top w:val="none" w:sz="0" w:space="0" w:color="auto"/>
            <w:left w:val="none" w:sz="0" w:space="0" w:color="auto"/>
            <w:bottom w:val="none" w:sz="0" w:space="0" w:color="auto"/>
            <w:right w:val="none" w:sz="0" w:space="0" w:color="auto"/>
          </w:divBdr>
          <w:divsChild>
            <w:div w:id="1702167466">
              <w:marLeft w:val="0"/>
              <w:marRight w:val="0"/>
              <w:marTop w:val="0"/>
              <w:marBottom w:val="0"/>
              <w:divBdr>
                <w:top w:val="none" w:sz="0" w:space="0" w:color="auto"/>
                <w:left w:val="none" w:sz="0" w:space="0" w:color="auto"/>
                <w:bottom w:val="none" w:sz="0" w:space="0" w:color="auto"/>
                <w:right w:val="none" w:sz="0" w:space="0" w:color="auto"/>
              </w:divBdr>
            </w:div>
            <w:div w:id="7142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5273">
      <w:bodyDiv w:val="1"/>
      <w:marLeft w:val="0"/>
      <w:marRight w:val="0"/>
      <w:marTop w:val="0"/>
      <w:marBottom w:val="0"/>
      <w:divBdr>
        <w:top w:val="none" w:sz="0" w:space="0" w:color="auto"/>
        <w:left w:val="none" w:sz="0" w:space="0" w:color="auto"/>
        <w:bottom w:val="none" w:sz="0" w:space="0" w:color="auto"/>
        <w:right w:val="none" w:sz="0" w:space="0" w:color="auto"/>
      </w:divBdr>
      <w:divsChild>
        <w:div w:id="1910649189">
          <w:marLeft w:val="0"/>
          <w:marRight w:val="0"/>
          <w:marTop w:val="0"/>
          <w:marBottom w:val="0"/>
          <w:divBdr>
            <w:top w:val="none" w:sz="0" w:space="0" w:color="auto"/>
            <w:left w:val="none" w:sz="0" w:space="0" w:color="auto"/>
            <w:bottom w:val="none" w:sz="0" w:space="0" w:color="auto"/>
            <w:right w:val="none" w:sz="0" w:space="0" w:color="auto"/>
          </w:divBdr>
          <w:divsChild>
            <w:div w:id="1412653433">
              <w:marLeft w:val="0"/>
              <w:marRight w:val="0"/>
              <w:marTop w:val="0"/>
              <w:marBottom w:val="0"/>
              <w:divBdr>
                <w:top w:val="none" w:sz="0" w:space="0" w:color="auto"/>
                <w:left w:val="none" w:sz="0" w:space="0" w:color="auto"/>
                <w:bottom w:val="none" w:sz="0" w:space="0" w:color="auto"/>
                <w:right w:val="none" w:sz="0" w:space="0" w:color="auto"/>
              </w:divBdr>
            </w:div>
            <w:div w:id="3095283">
              <w:marLeft w:val="0"/>
              <w:marRight w:val="0"/>
              <w:marTop w:val="0"/>
              <w:marBottom w:val="0"/>
              <w:divBdr>
                <w:top w:val="none" w:sz="0" w:space="0" w:color="auto"/>
                <w:left w:val="none" w:sz="0" w:space="0" w:color="auto"/>
                <w:bottom w:val="none" w:sz="0" w:space="0" w:color="auto"/>
                <w:right w:val="none" w:sz="0" w:space="0" w:color="auto"/>
              </w:divBdr>
            </w:div>
            <w:div w:id="232011313">
              <w:marLeft w:val="0"/>
              <w:marRight w:val="0"/>
              <w:marTop w:val="0"/>
              <w:marBottom w:val="0"/>
              <w:divBdr>
                <w:top w:val="none" w:sz="0" w:space="0" w:color="auto"/>
                <w:left w:val="none" w:sz="0" w:space="0" w:color="auto"/>
                <w:bottom w:val="none" w:sz="0" w:space="0" w:color="auto"/>
                <w:right w:val="none" w:sz="0" w:space="0" w:color="auto"/>
              </w:divBdr>
            </w:div>
            <w:div w:id="28141015">
              <w:marLeft w:val="0"/>
              <w:marRight w:val="0"/>
              <w:marTop w:val="0"/>
              <w:marBottom w:val="0"/>
              <w:divBdr>
                <w:top w:val="none" w:sz="0" w:space="0" w:color="auto"/>
                <w:left w:val="none" w:sz="0" w:space="0" w:color="auto"/>
                <w:bottom w:val="none" w:sz="0" w:space="0" w:color="auto"/>
                <w:right w:val="none" w:sz="0" w:space="0" w:color="auto"/>
              </w:divBdr>
            </w:div>
            <w:div w:id="351148186">
              <w:marLeft w:val="0"/>
              <w:marRight w:val="0"/>
              <w:marTop w:val="0"/>
              <w:marBottom w:val="0"/>
              <w:divBdr>
                <w:top w:val="none" w:sz="0" w:space="0" w:color="auto"/>
                <w:left w:val="none" w:sz="0" w:space="0" w:color="auto"/>
                <w:bottom w:val="none" w:sz="0" w:space="0" w:color="auto"/>
                <w:right w:val="none" w:sz="0" w:space="0" w:color="auto"/>
              </w:divBdr>
            </w:div>
            <w:div w:id="1550921074">
              <w:marLeft w:val="0"/>
              <w:marRight w:val="0"/>
              <w:marTop w:val="0"/>
              <w:marBottom w:val="0"/>
              <w:divBdr>
                <w:top w:val="none" w:sz="0" w:space="0" w:color="auto"/>
                <w:left w:val="none" w:sz="0" w:space="0" w:color="auto"/>
                <w:bottom w:val="none" w:sz="0" w:space="0" w:color="auto"/>
                <w:right w:val="none" w:sz="0" w:space="0" w:color="auto"/>
              </w:divBdr>
            </w:div>
            <w:div w:id="5793704">
              <w:marLeft w:val="0"/>
              <w:marRight w:val="0"/>
              <w:marTop w:val="0"/>
              <w:marBottom w:val="0"/>
              <w:divBdr>
                <w:top w:val="none" w:sz="0" w:space="0" w:color="auto"/>
                <w:left w:val="none" w:sz="0" w:space="0" w:color="auto"/>
                <w:bottom w:val="none" w:sz="0" w:space="0" w:color="auto"/>
                <w:right w:val="none" w:sz="0" w:space="0" w:color="auto"/>
              </w:divBdr>
            </w:div>
            <w:div w:id="1033000146">
              <w:marLeft w:val="0"/>
              <w:marRight w:val="0"/>
              <w:marTop w:val="0"/>
              <w:marBottom w:val="0"/>
              <w:divBdr>
                <w:top w:val="none" w:sz="0" w:space="0" w:color="auto"/>
                <w:left w:val="none" w:sz="0" w:space="0" w:color="auto"/>
                <w:bottom w:val="none" w:sz="0" w:space="0" w:color="auto"/>
                <w:right w:val="none" w:sz="0" w:space="0" w:color="auto"/>
              </w:divBdr>
            </w:div>
            <w:div w:id="214121092">
              <w:marLeft w:val="0"/>
              <w:marRight w:val="0"/>
              <w:marTop w:val="0"/>
              <w:marBottom w:val="0"/>
              <w:divBdr>
                <w:top w:val="none" w:sz="0" w:space="0" w:color="auto"/>
                <w:left w:val="none" w:sz="0" w:space="0" w:color="auto"/>
                <w:bottom w:val="none" w:sz="0" w:space="0" w:color="auto"/>
                <w:right w:val="none" w:sz="0" w:space="0" w:color="auto"/>
              </w:divBdr>
            </w:div>
            <w:div w:id="1302609911">
              <w:marLeft w:val="0"/>
              <w:marRight w:val="0"/>
              <w:marTop w:val="0"/>
              <w:marBottom w:val="0"/>
              <w:divBdr>
                <w:top w:val="none" w:sz="0" w:space="0" w:color="auto"/>
                <w:left w:val="none" w:sz="0" w:space="0" w:color="auto"/>
                <w:bottom w:val="none" w:sz="0" w:space="0" w:color="auto"/>
                <w:right w:val="none" w:sz="0" w:space="0" w:color="auto"/>
              </w:divBdr>
            </w:div>
          </w:divsChild>
        </w:div>
        <w:div w:id="707484850">
          <w:marLeft w:val="0"/>
          <w:marRight w:val="0"/>
          <w:marTop w:val="0"/>
          <w:marBottom w:val="0"/>
          <w:divBdr>
            <w:top w:val="none" w:sz="0" w:space="0" w:color="auto"/>
            <w:left w:val="none" w:sz="0" w:space="0" w:color="auto"/>
            <w:bottom w:val="none" w:sz="0" w:space="0" w:color="auto"/>
            <w:right w:val="none" w:sz="0" w:space="0" w:color="auto"/>
          </w:divBdr>
          <w:divsChild>
            <w:div w:id="467094382">
              <w:marLeft w:val="0"/>
              <w:marRight w:val="0"/>
              <w:marTop w:val="0"/>
              <w:marBottom w:val="0"/>
              <w:divBdr>
                <w:top w:val="none" w:sz="0" w:space="0" w:color="auto"/>
                <w:left w:val="none" w:sz="0" w:space="0" w:color="auto"/>
                <w:bottom w:val="none" w:sz="0" w:space="0" w:color="auto"/>
                <w:right w:val="none" w:sz="0" w:space="0" w:color="auto"/>
              </w:divBdr>
            </w:div>
            <w:div w:id="1669864017">
              <w:marLeft w:val="0"/>
              <w:marRight w:val="0"/>
              <w:marTop w:val="0"/>
              <w:marBottom w:val="0"/>
              <w:divBdr>
                <w:top w:val="none" w:sz="0" w:space="0" w:color="auto"/>
                <w:left w:val="none" w:sz="0" w:space="0" w:color="auto"/>
                <w:bottom w:val="none" w:sz="0" w:space="0" w:color="auto"/>
                <w:right w:val="none" w:sz="0" w:space="0" w:color="auto"/>
              </w:divBdr>
            </w:div>
            <w:div w:id="938636501">
              <w:marLeft w:val="0"/>
              <w:marRight w:val="0"/>
              <w:marTop w:val="0"/>
              <w:marBottom w:val="0"/>
              <w:divBdr>
                <w:top w:val="none" w:sz="0" w:space="0" w:color="auto"/>
                <w:left w:val="none" w:sz="0" w:space="0" w:color="auto"/>
                <w:bottom w:val="none" w:sz="0" w:space="0" w:color="auto"/>
                <w:right w:val="none" w:sz="0" w:space="0" w:color="auto"/>
              </w:divBdr>
            </w:div>
            <w:div w:id="744685658">
              <w:marLeft w:val="0"/>
              <w:marRight w:val="0"/>
              <w:marTop w:val="0"/>
              <w:marBottom w:val="0"/>
              <w:divBdr>
                <w:top w:val="none" w:sz="0" w:space="0" w:color="auto"/>
                <w:left w:val="none" w:sz="0" w:space="0" w:color="auto"/>
                <w:bottom w:val="none" w:sz="0" w:space="0" w:color="auto"/>
                <w:right w:val="none" w:sz="0" w:space="0" w:color="auto"/>
              </w:divBdr>
            </w:div>
            <w:div w:id="1286692239">
              <w:marLeft w:val="0"/>
              <w:marRight w:val="0"/>
              <w:marTop w:val="0"/>
              <w:marBottom w:val="0"/>
              <w:divBdr>
                <w:top w:val="none" w:sz="0" w:space="0" w:color="auto"/>
                <w:left w:val="none" w:sz="0" w:space="0" w:color="auto"/>
                <w:bottom w:val="none" w:sz="0" w:space="0" w:color="auto"/>
                <w:right w:val="none" w:sz="0" w:space="0" w:color="auto"/>
              </w:divBdr>
            </w:div>
            <w:div w:id="1559701764">
              <w:marLeft w:val="0"/>
              <w:marRight w:val="0"/>
              <w:marTop w:val="0"/>
              <w:marBottom w:val="0"/>
              <w:divBdr>
                <w:top w:val="none" w:sz="0" w:space="0" w:color="auto"/>
                <w:left w:val="none" w:sz="0" w:space="0" w:color="auto"/>
                <w:bottom w:val="none" w:sz="0" w:space="0" w:color="auto"/>
                <w:right w:val="none" w:sz="0" w:space="0" w:color="auto"/>
              </w:divBdr>
            </w:div>
            <w:div w:id="111751140">
              <w:marLeft w:val="0"/>
              <w:marRight w:val="0"/>
              <w:marTop w:val="0"/>
              <w:marBottom w:val="0"/>
              <w:divBdr>
                <w:top w:val="none" w:sz="0" w:space="0" w:color="auto"/>
                <w:left w:val="none" w:sz="0" w:space="0" w:color="auto"/>
                <w:bottom w:val="none" w:sz="0" w:space="0" w:color="auto"/>
                <w:right w:val="none" w:sz="0" w:space="0" w:color="auto"/>
              </w:divBdr>
            </w:div>
            <w:div w:id="1371684389">
              <w:marLeft w:val="0"/>
              <w:marRight w:val="0"/>
              <w:marTop w:val="0"/>
              <w:marBottom w:val="0"/>
              <w:divBdr>
                <w:top w:val="none" w:sz="0" w:space="0" w:color="auto"/>
                <w:left w:val="none" w:sz="0" w:space="0" w:color="auto"/>
                <w:bottom w:val="none" w:sz="0" w:space="0" w:color="auto"/>
                <w:right w:val="none" w:sz="0" w:space="0" w:color="auto"/>
              </w:divBdr>
            </w:div>
            <w:div w:id="18542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51747">
      <w:bodyDiv w:val="1"/>
      <w:marLeft w:val="0"/>
      <w:marRight w:val="0"/>
      <w:marTop w:val="0"/>
      <w:marBottom w:val="0"/>
      <w:divBdr>
        <w:top w:val="none" w:sz="0" w:space="0" w:color="auto"/>
        <w:left w:val="none" w:sz="0" w:space="0" w:color="auto"/>
        <w:bottom w:val="none" w:sz="0" w:space="0" w:color="auto"/>
        <w:right w:val="none" w:sz="0" w:space="0" w:color="auto"/>
      </w:divBdr>
    </w:div>
    <w:div w:id="1615089448">
      <w:bodyDiv w:val="1"/>
      <w:marLeft w:val="0"/>
      <w:marRight w:val="0"/>
      <w:marTop w:val="0"/>
      <w:marBottom w:val="0"/>
      <w:divBdr>
        <w:top w:val="none" w:sz="0" w:space="0" w:color="auto"/>
        <w:left w:val="none" w:sz="0" w:space="0" w:color="auto"/>
        <w:bottom w:val="none" w:sz="0" w:space="0" w:color="auto"/>
        <w:right w:val="none" w:sz="0" w:space="0" w:color="auto"/>
      </w:divBdr>
      <w:divsChild>
        <w:div w:id="1246914191">
          <w:marLeft w:val="0"/>
          <w:marRight w:val="0"/>
          <w:marTop w:val="0"/>
          <w:marBottom w:val="0"/>
          <w:divBdr>
            <w:top w:val="none" w:sz="0" w:space="0" w:color="auto"/>
            <w:left w:val="none" w:sz="0" w:space="0" w:color="auto"/>
            <w:bottom w:val="none" w:sz="0" w:space="0" w:color="auto"/>
            <w:right w:val="none" w:sz="0" w:space="0" w:color="auto"/>
          </w:divBdr>
        </w:div>
        <w:div w:id="717583981">
          <w:marLeft w:val="0"/>
          <w:marRight w:val="0"/>
          <w:marTop w:val="0"/>
          <w:marBottom w:val="0"/>
          <w:divBdr>
            <w:top w:val="none" w:sz="0" w:space="0" w:color="auto"/>
            <w:left w:val="none" w:sz="0" w:space="0" w:color="auto"/>
            <w:bottom w:val="none" w:sz="0" w:space="0" w:color="auto"/>
            <w:right w:val="none" w:sz="0" w:space="0" w:color="auto"/>
          </w:divBdr>
        </w:div>
      </w:divsChild>
    </w:div>
    <w:div w:id="1922790696">
      <w:bodyDiv w:val="1"/>
      <w:marLeft w:val="0"/>
      <w:marRight w:val="0"/>
      <w:marTop w:val="0"/>
      <w:marBottom w:val="0"/>
      <w:divBdr>
        <w:top w:val="none" w:sz="0" w:space="0" w:color="auto"/>
        <w:left w:val="none" w:sz="0" w:space="0" w:color="auto"/>
        <w:bottom w:val="none" w:sz="0" w:space="0" w:color="auto"/>
        <w:right w:val="none" w:sz="0" w:space="0" w:color="auto"/>
      </w:divBdr>
      <w:divsChild>
        <w:div w:id="1590656389">
          <w:marLeft w:val="0"/>
          <w:marRight w:val="0"/>
          <w:marTop w:val="0"/>
          <w:marBottom w:val="0"/>
          <w:divBdr>
            <w:top w:val="none" w:sz="0" w:space="0" w:color="auto"/>
            <w:left w:val="none" w:sz="0" w:space="0" w:color="auto"/>
            <w:bottom w:val="none" w:sz="0" w:space="0" w:color="auto"/>
            <w:right w:val="none" w:sz="0" w:space="0" w:color="auto"/>
          </w:divBdr>
        </w:div>
        <w:div w:id="110052429">
          <w:marLeft w:val="0"/>
          <w:marRight w:val="0"/>
          <w:marTop w:val="0"/>
          <w:marBottom w:val="0"/>
          <w:divBdr>
            <w:top w:val="none" w:sz="0" w:space="0" w:color="auto"/>
            <w:left w:val="none" w:sz="0" w:space="0" w:color="auto"/>
            <w:bottom w:val="none" w:sz="0" w:space="0" w:color="auto"/>
            <w:right w:val="none" w:sz="0" w:space="0" w:color="auto"/>
          </w:divBdr>
        </w:div>
        <w:div w:id="1344161131">
          <w:marLeft w:val="0"/>
          <w:marRight w:val="0"/>
          <w:marTop w:val="0"/>
          <w:marBottom w:val="0"/>
          <w:divBdr>
            <w:top w:val="none" w:sz="0" w:space="0" w:color="auto"/>
            <w:left w:val="none" w:sz="0" w:space="0" w:color="auto"/>
            <w:bottom w:val="none" w:sz="0" w:space="0" w:color="auto"/>
            <w:right w:val="none" w:sz="0" w:space="0" w:color="auto"/>
          </w:divBdr>
          <w:divsChild>
            <w:div w:id="1723285170">
              <w:marLeft w:val="-75"/>
              <w:marRight w:val="0"/>
              <w:marTop w:val="30"/>
              <w:marBottom w:val="30"/>
              <w:divBdr>
                <w:top w:val="none" w:sz="0" w:space="0" w:color="auto"/>
                <w:left w:val="none" w:sz="0" w:space="0" w:color="auto"/>
                <w:bottom w:val="none" w:sz="0" w:space="0" w:color="auto"/>
                <w:right w:val="none" w:sz="0" w:space="0" w:color="auto"/>
              </w:divBdr>
              <w:divsChild>
                <w:div w:id="629629992">
                  <w:marLeft w:val="0"/>
                  <w:marRight w:val="0"/>
                  <w:marTop w:val="0"/>
                  <w:marBottom w:val="0"/>
                  <w:divBdr>
                    <w:top w:val="none" w:sz="0" w:space="0" w:color="auto"/>
                    <w:left w:val="none" w:sz="0" w:space="0" w:color="auto"/>
                    <w:bottom w:val="none" w:sz="0" w:space="0" w:color="auto"/>
                    <w:right w:val="none" w:sz="0" w:space="0" w:color="auto"/>
                  </w:divBdr>
                  <w:divsChild>
                    <w:div w:id="1313103479">
                      <w:marLeft w:val="0"/>
                      <w:marRight w:val="0"/>
                      <w:marTop w:val="0"/>
                      <w:marBottom w:val="0"/>
                      <w:divBdr>
                        <w:top w:val="none" w:sz="0" w:space="0" w:color="auto"/>
                        <w:left w:val="none" w:sz="0" w:space="0" w:color="auto"/>
                        <w:bottom w:val="none" w:sz="0" w:space="0" w:color="auto"/>
                        <w:right w:val="none" w:sz="0" w:space="0" w:color="auto"/>
                      </w:divBdr>
                    </w:div>
                  </w:divsChild>
                </w:div>
                <w:div w:id="1748073683">
                  <w:marLeft w:val="0"/>
                  <w:marRight w:val="0"/>
                  <w:marTop w:val="0"/>
                  <w:marBottom w:val="0"/>
                  <w:divBdr>
                    <w:top w:val="none" w:sz="0" w:space="0" w:color="auto"/>
                    <w:left w:val="none" w:sz="0" w:space="0" w:color="auto"/>
                    <w:bottom w:val="none" w:sz="0" w:space="0" w:color="auto"/>
                    <w:right w:val="none" w:sz="0" w:space="0" w:color="auto"/>
                  </w:divBdr>
                  <w:divsChild>
                    <w:div w:id="90392387">
                      <w:marLeft w:val="0"/>
                      <w:marRight w:val="0"/>
                      <w:marTop w:val="0"/>
                      <w:marBottom w:val="0"/>
                      <w:divBdr>
                        <w:top w:val="none" w:sz="0" w:space="0" w:color="auto"/>
                        <w:left w:val="none" w:sz="0" w:space="0" w:color="auto"/>
                        <w:bottom w:val="none" w:sz="0" w:space="0" w:color="auto"/>
                        <w:right w:val="none" w:sz="0" w:space="0" w:color="auto"/>
                      </w:divBdr>
                    </w:div>
                  </w:divsChild>
                </w:div>
                <w:div w:id="2125539936">
                  <w:marLeft w:val="0"/>
                  <w:marRight w:val="0"/>
                  <w:marTop w:val="0"/>
                  <w:marBottom w:val="0"/>
                  <w:divBdr>
                    <w:top w:val="none" w:sz="0" w:space="0" w:color="auto"/>
                    <w:left w:val="none" w:sz="0" w:space="0" w:color="auto"/>
                    <w:bottom w:val="none" w:sz="0" w:space="0" w:color="auto"/>
                    <w:right w:val="none" w:sz="0" w:space="0" w:color="auto"/>
                  </w:divBdr>
                  <w:divsChild>
                    <w:div w:id="1738164749">
                      <w:marLeft w:val="0"/>
                      <w:marRight w:val="0"/>
                      <w:marTop w:val="0"/>
                      <w:marBottom w:val="0"/>
                      <w:divBdr>
                        <w:top w:val="none" w:sz="0" w:space="0" w:color="auto"/>
                        <w:left w:val="none" w:sz="0" w:space="0" w:color="auto"/>
                        <w:bottom w:val="none" w:sz="0" w:space="0" w:color="auto"/>
                        <w:right w:val="none" w:sz="0" w:space="0" w:color="auto"/>
                      </w:divBdr>
                    </w:div>
                  </w:divsChild>
                </w:div>
                <w:div w:id="1435395526">
                  <w:marLeft w:val="0"/>
                  <w:marRight w:val="0"/>
                  <w:marTop w:val="0"/>
                  <w:marBottom w:val="0"/>
                  <w:divBdr>
                    <w:top w:val="none" w:sz="0" w:space="0" w:color="auto"/>
                    <w:left w:val="none" w:sz="0" w:space="0" w:color="auto"/>
                    <w:bottom w:val="none" w:sz="0" w:space="0" w:color="auto"/>
                    <w:right w:val="none" w:sz="0" w:space="0" w:color="auto"/>
                  </w:divBdr>
                  <w:divsChild>
                    <w:div w:id="844831678">
                      <w:marLeft w:val="0"/>
                      <w:marRight w:val="0"/>
                      <w:marTop w:val="0"/>
                      <w:marBottom w:val="0"/>
                      <w:divBdr>
                        <w:top w:val="none" w:sz="0" w:space="0" w:color="auto"/>
                        <w:left w:val="none" w:sz="0" w:space="0" w:color="auto"/>
                        <w:bottom w:val="none" w:sz="0" w:space="0" w:color="auto"/>
                        <w:right w:val="none" w:sz="0" w:space="0" w:color="auto"/>
                      </w:divBdr>
                    </w:div>
                  </w:divsChild>
                </w:div>
                <w:div w:id="1002245531">
                  <w:marLeft w:val="0"/>
                  <w:marRight w:val="0"/>
                  <w:marTop w:val="0"/>
                  <w:marBottom w:val="0"/>
                  <w:divBdr>
                    <w:top w:val="none" w:sz="0" w:space="0" w:color="auto"/>
                    <w:left w:val="none" w:sz="0" w:space="0" w:color="auto"/>
                    <w:bottom w:val="none" w:sz="0" w:space="0" w:color="auto"/>
                    <w:right w:val="none" w:sz="0" w:space="0" w:color="auto"/>
                  </w:divBdr>
                  <w:divsChild>
                    <w:div w:id="346057583">
                      <w:marLeft w:val="0"/>
                      <w:marRight w:val="0"/>
                      <w:marTop w:val="0"/>
                      <w:marBottom w:val="0"/>
                      <w:divBdr>
                        <w:top w:val="none" w:sz="0" w:space="0" w:color="auto"/>
                        <w:left w:val="none" w:sz="0" w:space="0" w:color="auto"/>
                        <w:bottom w:val="none" w:sz="0" w:space="0" w:color="auto"/>
                        <w:right w:val="none" w:sz="0" w:space="0" w:color="auto"/>
                      </w:divBdr>
                    </w:div>
                  </w:divsChild>
                </w:div>
                <w:div w:id="1694067733">
                  <w:marLeft w:val="0"/>
                  <w:marRight w:val="0"/>
                  <w:marTop w:val="0"/>
                  <w:marBottom w:val="0"/>
                  <w:divBdr>
                    <w:top w:val="none" w:sz="0" w:space="0" w:color="auto"/>
                    <w:left w:val="none" w:sz="0" w:space="0" w:color="auto"/>
                    <w:bottom w:val="none" w:sz="0" w:space="0" w:color="auto"/>
                    <w:right w:val="none" w:sz="0" w:space="0" w:color="auto"/>
                  </w:divBdr>
                  <w:divsChild>
                    <w:div w:id="174614091">
                      <w:marLeft w:val="0"/>
                      <w:marRight w:val="0"/>
                      <w:marTop w:val="0"/>
                      <w:marBottom w:val="0"/>
                      <w:divBdr>
                        <w:top w:val="none" w:sz="0" w:space="0" w:color="auto"/>
                        <w:left w:val="none" w:sz="0" w:space="0" w:color="auto"/>
                        <w:bottom w:val="none" w:sz="0" w:space="0" w:color="auto"/>
                        <w:right w:val="none" w:sz="0" w:space="0" w:color="auto"/>
                      </w:divBdr>
                    </w:div>
                    <w:div w:id="1760981913">
                      <w:marLeft w:val="0"/>
                      <w:marRight w:val="0"/>
                      <w:marTop w:val="0"/>
                      <w:marBottom w:val="0"/>
                      <w:divBdr>
                        <w:top w:val="none" w:sz="0" w:space="0" w:color="auto"/>
                        <w:left w:val="none" w:sz="0" w:space="0" w:color="auto"/>
                        <w:bottom w:val="none" w:sz="0" w:space="0" w:color="auto"/>
                        <w:right w:val="none" w:sz="0" w:space="0" w:color="auto"/>
                      </w:divBdr>
                    </w:div>
                  </w:divsChild>
                </w:div>
                <w:div w:id="202333899">
                  <w:marLeft w:val="0"/>
                  <w:marRight w:val="0"/>
                  <w:marTop w:val="0"/>
                  <w:marBottom w:val="0"/>
                  <w:divBdr>
                    <w:top w:val="none" w:sz="0" w:space="0" w:color="auto"/>
                    <w:left w:val="none" w:sz="0" w:space="0" w:color="auto"/>
                    <w:bottom w:val="none" w:sz="0" w:space="0" w:color="auto"/>
                    <w:right w:val="none" w:sz="0" w:space="0" w:color="auto"/>
                  </w:divBdr>
                  <w:divsChild>
                    <w:div w:id="343702560">
                      <w:marLeft w:val="0"/>
                      <w:marRight w:val="0"/>
                      <w:marTop w:val="0"/>
                      <w:marBottom w:val="0"/>
                      <w:divBdr>
                        <w:top w:val="none" w:sz="0" w:space="0" w:color="auto"/>
                        <w:left w:val="none" w:sz="0" w:space="0" w:color="auto"/>
                        <w:bottom w:val="none" w:sz="0" w:space="0" w:color="auto"/>
                        <w:right w:val="none" w:sz="0" w:space="0" w:color="auto"/>
                      </w:divBdr>
                    </w:div>
                  </w:divsChild>
                </w:div>
                <w:div w:id="463305850">
                  <w:marLeft w:val="0"/>
                  <w:marRight w:val="0"/>
                  <w:marTop w:val="0"/>
                  <w:marBottom w:val="0"/>
                  <w:divBdr>
                    <w:top w:val="none" w:sz="0" w:space="0" w:color="auto"/>
                    <w:left w:val="none" w:sz="0" w:space="0" w:color="auto"/>
                    <w:bottom w:val="none" w:sz="0" w:space="0" w:color="auto"/>
                    <w:right w:val="none" w:sz="0" w:space="0" w:color="auto"/>
                  </w:divBdr>
                  <w:divsChild>
                    <w:div w:id="1014115602">
                      <w:marLeft w:val="0"/>
                      <w:marRight w:val="0"/>
                      <w:marTop w:val="0"/>
                      <w:marBottom w:val="0"/>
                      <w:divBdr>
                        <w:top w:val="none" w:sz="0" w:space="0" w:color="auto"/>
                        <w:left w:val="none" w:sz="0" w:space="0" w:color="auto"/>
                        <w:bottom w:val="none" w:sz="0" w:space="0" w:color="auto"/>
                        <w:right w:val="none" w:sz="0" w:space="0" w:color="auto"/>
                      </w:divBdr>
                    </w:div>
                  </w:divsChild>
                </w:div>
                <w:div w:id="189687670">
                  <w:marLeft w:val="0"/>
                  <w:marRight w:val="0"/>
                  <w:marTop w:val="0"/>
                  <w:marBottom w:val="0"/>
                  <w:divBdr>
                    <w:top w:val="none" w:sz="0" w:space="0" w:color="auto"/>
                    <w:left w:val="none" w:sz="0" w:space="0" w:color="auto"/>
                    <w:bottom w:val="none" w:sz="0" w:space="0" w:color="auto"/>
                    <w:right w:val="none" w:sz="0" w:space="0" w:color="auto"/>
                  </w:divBdr>
                  <w:divsChild>
                    <w:div w:id="57092480">
                      <w:marLeft w:val="0"/>
                      <w:marRight w:val="0"/>
                      <w:marTop w:val="0"/>
                      <w:marBottom w:val="0"/>
                      <w:divBdr>
                        <w:top w:val="none" w:sz="0" w:space="0" w:color="auto"/>
                        <w:left w:val="none" w:sz="0" w:space="0" w:color="auto"/>
                        <w:bottom w:val="none" w:sz="0" w:space="0" w:color="auto"/>
                        <w:right w:val="none" w:sz="0" w:space="0" w:color="auto"/>
                      </w:divBdr>
                    </w:div>
                    <w:div w:id="441923648">
                      <w:marLeft w:val="0"/>
                      <w:marRight w:val="0"/>
                      <w:marTop w:val="0"/>
                      <w:marBottom w:val="0"/>
                      <w:divBdr>
                        <w:top w:val="none" w:sz="0" w:space="0" w:color="auto"/>
                        <w:left w:val="none" w:sz="0" w:space="0" w:color="auto"/>
                        <w:bottom w:val="none" w:sz="0" w:space="0" w:color="auto"/>
                        <w:right w:val="none" w:sz="0" w:space="0" w:color="auto"/>
                      </w:divBdr>
                    </w:div>
                  </w:divsChild>
                </w:div>
                <w:div w:id="687217251">
                  <w:marLeft w:val="0"/>
                  <w:marRight w:val="0"/>
                  <w:marTop w:val="0"/>
                  <w:marBottom w:val="0"/>
                  <w:divBdr>
                    <w:top w:val="none" w:sz="0" w:space="0" w:color="auto"/>
                    <w:left w:val="none" w:sz="0" w:space="0" w:color="auto"/>
                    <w:bottom w:val="none" w:sz="0" w:space="0" w:color="auto"/>
                    <w:right w:val="none" w:sz="0" w:space="0" w:color="auto"/>
                  </w:divBdr>
                  <w:divsChild>
                    <w:div w:id="951479628">
                      <w:marLeft w:val="0"/>
                      <w:marRight w:val="0"/>
                      <w:marTop w:val="0"/>
                      <w:marBottom w:val="0"/>
                      <w:divBdr>
                        <w:top w:val="none" w:sz="0" w:space="0" w:color="auto"/>
                        <w:left w:val="none" w:sz="0" w:space="0" w:color="auto"/>
                        <w:bottom w:val="none" w:sz="0" w:space="0" w:color="auto"/>
                        <w:right w:val="none" w:sz="0" w:space="0" w:color="auto"/>
                      </w:divBdr>
                    </w:div>
                  </w:divsChild>
                </w:div>
                <w:div w:id="1263995104">
                  <w:marLeft w:val="0"/>
                  <w:marRight w:val="0"/>
                  <w:marTop w:val="0"/>
                  <w:marBottom w:val="0"/>
                  <w:divBdr>
                    <w:top w:val="none" w:sz="0" w:space="0" w:color="auto"/>
                    <w:left w:val="none" w:sz="0" w:space="0" w:color="auto"/>
                    <w:bottom w:val="none" w:sz="0" w:space="0" w:color="auto"/>
                    <w:right w:val="none" w:sz="0" w:space="0" w:color="auto"/>
                  </w:divBdr>
                  <w:divsChild>
                    <w:div w:id="1587959492">
                      <w:marLeft w:val="0"/>
                      <w:marRight w:val="0"/>
                      <w:marTop w:val="0"/>
                      <w:marBottom w:val="0"/>
                      <w:divBdr>
                        <w:top w:val="none" w:sz="0" w:space="0" w:color="auto"/>
                        <w:left w:val="none" w:sz="0" w:space="0" w:color="auto"/>
                        <w:bottom w:val="none" w:sz="0" w:space="0" w:color="auto"/>
                        <w:right w:val="none" w:sz="0" w:space="0" w:color="auto"/>
                      </w:divBdr>
                    </w:div>
                  </w:divsChild>
                </w:div>
                <w:div w:id="39674529">
                  <w:marLeft w:val="0"/>
                  <w:marRight w:val="0"/>
                  <w:marTop w:val="0"/>
                  <w:marBottom w:val="0"/>
                  <w:divBdr>
                    <w:top w:val="none" w:sz="0" w:space="0" w:color="auto"/>
                    <w:left w:val="none" w:sz="0" w:space="0" w:color="auto"/>
                    <w:bottom w:val="none" w:sz="0" w:space="0" w:color="auto"/>
                    <w:right w:val="none" w:sz="0" w:space="0" w:color="auto"/>
                  </w:divBdr>
                  <w:divsChild>
                    <w:div w:id="1911113656">
                      <w:marLeft w:val="0"/>
                      <w:marRight w:val="0"/>
                      <w:marTop w:val="0"/>
                      <w:marBottom w:val="0"/>
                      <w:divBdr>
                        <w:top w:val="none" w:sz="0" w:space="0" w:color="auto"/>
                        <w:left w:val="none" w:sz="0" w:space="0" w:color="auto"/>
                        <w:bottom w:val="none" w:sz="0" w:space="0" w:color="auto"/>
                        <w:right w:val="none" w:sz="0" w:space="0" w:color="auto"/>
                      </w:divBdr>
                    </w:div>
                  </w:divsChild>
                </w:div>
                <w:div w:id="1570920579">
                  <w:marLeft w:val="0"/>
                  <w:marRight w:val="0"/>
                  <w:marTop w:val="0"/>
                  <w:marBottom w:val="0"/>
                  <w:divBdr>
                    <w:top w:val="none" w:sz="0" w:space="0" w:color="auto"/>
                    <w:left w:val="none" w:sz="0" w:space="0" w:color="auto"/>
                    <w:bottom w:val="none" w:sz="0" w:space="0" w:color="auto"/>
                    <w:right w:val="none" w:sz="0" w:space="0" w:color="auto"/>
                  </w:divBdr>
                  <w:divsChild>
                    <w:div w:id="1570074667">
                      <w:marLeft w:val="0"/>
                      <w:marRight w:val="0"/>
                      <w:marTop w:val="0"/>
                      <w:marBottom w:val="0"/>
                      <w:divBdr>
                        <w:top w:val="none" w:sz="0" w:space="0" w:color="auto"/>
                        <w:left w:val="none" w:sz="0" w:space="0" w:color="auto"/>
                        <w:bottom w:val="none" w:sz="0" w:space="0" w:color="auto"/>
                        <w:right w:val="none" w:sz="0" w:space="0" w:color="auto"/>
                      </w:divBdr>
                    </w:div>
                  </w:divsChild>
                </w:div>
                <w:div w:id="512961915">
                  <w:marLeft w:val="0"/>
                  <w:marRight w:val="0"/>
                  <w:marTop w:val="0"/>
                  <w:marBottom w:val="0"/>
                  <w:divBdr>
                    <w:top w:val="none" w:sz="0" w:space="0" w:color="auto"/>
                    <w:left w:val="none" w:sz="0" w:space="0" w:color="auto"/>
                    <w:bottom w:val="none" w:sz="0" w:space="0" w:color="auto"/>
                    <w:right w:val="none" w:sz="0" w:space="0" w:color="auto"/>
                  </w:divBdr>
                  <w:divsChild>
                    <w:div w:id="875040112">
                      <w:marLeft w:val="0"/>
                      <w:marRight w:val="0"/>
                      <w:marTop w:val="0"/>
                      <w:marBottom w:val="0"/>
                      <w:divBdr>
                        <w:top w:val="none" w:sz="0" w:space="0" w:color="auto"/>
                        <w:left w:val="none" w:sz="0" w:space="0" w:color="auto"/>
                        <w:bottom w:val="none" w:sz="0" w:space="0" w:color="auto"/>
                        <w:right w:val="none" w:sz="0" w:space="0" w:color="auto"/>
                      </w:divBdr>
                    </w:div>
                  </w:divsChild>
                </w:div>
                <w:div w:id="1696299597">
                  <w:marLeft w:val="0"/>
                  <w:marRight w:val="0"/>
                  <w:marTop w:val="0"/>
                  <w:marBottom w:val="0"/>
                  <w:divBdr>
                    <w:top w:val="none" w:sz="0" w:space="0" w:color="auto"/>
                    <w:left w:val="none" w:sz="0" w:space="0" w:color="auto"/>
                    <w:bottom w:val="none" w:sz="0" w:space="0" w:color="auto"/>
                    <w:right w:val="none" w:sz="0" w:space="0" w:color="auto"/>
                  </w:divBdr>
                  <w:divsChild>
                    <w:div w:id="1401715140">
                      <w:marLeft w:val="0"/>
                      <w:marRight w:val="0"/>
                      <w:marTop w:val="0"/>
                      <w:marBottom w:val="0"/>
                      <w:divBdr>
                        <w:top w:val="none" w:sz="0" w:space="0" w:color="auto"/>
                        <w:left w:val="none" w:sz="0" w:space="0" w:color="auto"/>
                        <w:bottom w:val="none" w:sz="0" w:space="0" w:color="auto"/>
                        <w:right w:val="none" w:sz="0" w:space="0" w:color="auto"/>
                      </w:divBdr>
                    </w:div>
                    <w:div w:id="1975677736">
                      <w:marLeft w:val="0"/>
                      <w:marRight w:val="0"/>
                      <w:marTop w:val="0"/>
                      <w:marBottom w:val="0"/>
                      <w:divBdr>
                        <w:top w:val="none" w:sz="0" w:space="0" w:color="auto"/>
                        <w:left w:val="none" w:sz="0" w:space="0" w:color="auto"/>
                        <w:bottom w:val="none" w:sz="0" w:space="0" w:color="auto"/>
                        <w:right w:val="none" w:sz="0" w:space="0" w:color="auto"/>
                      </w:divBdr>
                    </w:div>
                  </w:divsChild>
                </w:div>
                <w:div w:id="2094088386">
                  <w:marLeft w:val="0"/>
                  <w:marRight w:val="0"/>
                  <w:marTop w:val="0"/>
                  <w:marBottom w:val="0"/>
                  <w:divBdr>
                    <w:top w:val="none" w:sz="0" w:space="0" w:color="auto"/>
                    <w:left w:val="none" w:sz="0" w:space="0" w:color="auto"/>
                    <w:bottom w:val="none" w:sz="0" w:space="0" w:color="auto"/>
                    <w:right w:val="none" w:sz="0" w:space="0" w:color="auto"/>
                  </w:divBdr>
                  <w:divsChild>
                    <w:div w:id="81725694">
                      <w:marLeft w:val="0"/>
                      <w:marRight w:val="0"/>
                      <w:marTop w:val="0"/>
                      <w:marBottom w:val="0"/>
                      <w:divBdr>
                        <w:top w:val="none" w:sz="0" w:space="0" w:color="auto"/>
                        <w:left w:val="none" w:sz="0" w:space="0" w:color="auto"/>
                        <w:bottom w:val="none" w:sz="0" w:space="0" w:color="auto"/>
                        <w:right w:val="none" w:sz="0" w:space="0" w:color="auto"/>
                      </w:divBdr>
                    </w:div>
                  </w:divsChild>
                </w:div>
                <w:div w:id="617837079">
                  <w:marLeft w:val="0"/>
                  <w:marRight w:val="0"/>
                  <w:marTop w:val="0"/>
                  <w:marBottom w:val="0"/>
                  <w:divBdr>
                    <w:top w:val="none" w:sz="0" w:space="0" w:color="auto"/>
                    <w:left w:val="none" w:sz="0" w:space="0" w:color="auto"/>
                    <w:bottom w:val="none" w:sz="0" w:space="0" w:color="auto"/>
                    <w:right w:val="none" w:sz="0" w:space="0" w:color="auto"/>
                  </w:divBdr>
                  <w:divsChild>
                    <w:div w:id="1961953361">
                      <w:marLeft w:val="0"/>
                      <w:marRight w:val="0"/>
                      <w:marTop w:val="0"/>
                      <w:marBottom w:val="0"/>
                      <w:divBdr>
                        <w:top w:val="none" w:sz="0" w:space="0" w:color="auto"/>
                        <w:left w:val="none" w:sz="0" w:space="0" w:color="auto"/>
                        <w:bottom w:val="none" w:sz="0" w:space="0" w:color="auto"/>
                        <w:right w:val="none" w:sz="0" w:space="0" w:color="auto"/>
                      </w:divBdr>
                    </w:div>
                  </w:divsChild>
                </w:div>
                <w:div w:id="633752946">
                  <w:marLeft w:val="0"/>
                  <w:marRight w:val="0"/>
                  <w:marTop w:val="0"/>
                  <w:marBottom w:val="0"/>
                  <w:divBdr>
                    <w:top w:val="none" w:sz="0" w:space="0" w:color="auto"/>
                    <w:left w:val="none" w:sz="0" w:space="0" w:color="auto"/>
                    <w:bottom w:val="none" w:sz="0" w:space="0" w:color="auto"/>
                    <w:right w:val="none" w:sz="0" w:space="0" w:color="auto"/>
                  </w:divBdr>
                  <w:divsChild>
                    <w:div w:id="2049450978">
                      <w:marLeft w:val="0"/>
                      <w:marRight w:val="0"/>
                      <w:marTop w:val="0"/>
                      <w:marBottom w:val="0"/>
                      <w:divBdr>
                        <w:top w:val="none" w:sz="0" w:space="0" w:color="auto"/>
                        <w:left w:val="none" w:sz="0" w:space="0" w:color="auto"/>
                        <w:bottom w:val="none" w:sz="0" w:space="0" w:color="auto"/>
                        <w:right w:val="none" w:sz="0" w:space="0" w:color="auto"/>
                      </w:divBdr>
                    </w:div>
                  </w:divsChild>
                </w:div>
                <w:div w:id="953250103">
                  <w:marLeft w:val="0"/>
                  <w:marRight w:val="0"/>
                  <w:marTop w:val="0"/>
                  <w:marBottom w:val="0"/>
                  <w:divBdr>
                    <w:top w:val="none" w:sz="0" w:space="0" w:color="auto"/>
                    <w:left w:val="none" w:sz="0" w:space="0" w:color="auto"/>
                    <w:bottom w:val="none" w:sz="0" w:space="0" w:color="auto"/>
                    <w:right w:val="none" w:sz="0" w:space="0" w:color="auto"/>
                  </w:divBdr>
                  <w:divsChild>
                    <w:div w:id="931624926">
                      <w:marLeft w:val="0"/>
                      <w:marRight w:val="0"/>
                      <w:marTop w:val="0"/>
                      <w:marBottom w:val="0"/>
                      <w:divBdr>
                        <w:top w:val="none" w:sz="0" w:space="0" w:color="auto"/>
                        <w:left w:val="none" w:sz="0" w:space="0" w:color="auto"/>
                        <w:bottom w:val="none" w:sz="0" w:space="0" w:color="auto"/>
                        <w:right w:val="none" w:sz="0" w:space="0" w:color="auto"/>
                      </w:divBdr>
                    </w:div>
                  </w:divsChild>
                </w:div>
                <w:div w:id="1760255219">
                  <w:marLeft w:val="0"/>
                  <w:marRight w:val="0"/>
                  <w:marTop w:val="0"/>
                  <w:marBottom w:val="0"/>
                  <w:divBdr>
                    <w:top w:val="none" w:sz="0" w:space="0" w:color="auto"/>
                    <w:left w:val="none" w:sz="0" w:space="0" w:color="auto"/>
                    <w:bottom w:val="none" w:sz="0" w:space="0" w:color="auto"/>
                    <w:right w:val="none" w:sz="0" w:space="0" w:color="auto"/>
                  </w:divBdr>
                  <w:divsChild>
                    <w:div w:id="2000619473">
                      <w:marLeft w:val="0"/>
                      <w:marRight w:val="0"/>
                      <w:marTop w:val="0"/>
                      <w:marBottom w:val="0"/>
                      <w:divBdr>
                        <w:top w:val="none" w:sz="0" w:space="0" w:color="auto"/>
                        <w:left w:val="none" w:sz="0" w:space="0" w:color="auto"/>
                        <w:bottom w:val="none" w:sz="0" w:space="0" w:color="auto"/>
                        <w:right w:val="none" w:sz="0" w:space="0" w:color="auto"/>
                      </w:divBdr>
                    </w:div>
                  </w:divsChild>
                </w:div>
                <w:div w:id="478349">
                  <w:marLeft w:val="0"/>
                  <w:marRight w:val="0"/>
                  <w:marTop w:val="0"/>
                  <w:marBottom w:val="0"/>
                  <w:divBdr>
                    <w:top w:val="none" w:sz="0" w:space="0" w:color="auto"/>
                    <w:left w:val="none" w:sz="0" w:space="0" w:color="auto"/>
                    <w:bottom w:val="none" w:sz="0" w:space="0" w:color="auto"/>
                    <w:right w:val="none" w:sz="0" w:space="0" w:color="auto"/>
                  </w:divBdr>
                  <w:divsChild>
                    <w:div w:id="2114739443">
                      <w:marLeft w:val="0"/>
                      <w:marRight w:val="0"/>
                      <w:marTop w:val="0"/>
                      <w:marBottom w:val="0"/>
                      <w:divBdr>
                        <w:top w:val="none" w:sz="0" w:space="0" w:color="auto"/>
                        <w:left w:val="none" w:sz="0" w:space="0" w:color="auto"/>
                        <w:bottom w:val="none" w:sz="0" w:space="0" w:color="auto"/>
                        <w:right w:val="none" w:sz="0" w:space="0" w:color="auto"/>
                      </w:divBdr>
                    </w:div>
                  </w:divsChild>
                </w:div>
                <w:div w:id="575819595">
                  <w:marLeft w:val="0"/>
                  <w:marRight w:val="0"/>
                  <w:marTop w:val="0"/>
                  <w:marBottom w:val="0"/>
                  <w:divBdr>
                    <w:top w:val="none" w:sz="0" w:space="0" w:color="auto"/>
                    <w:left w:val="none" w:sz="0" w:space="0" w:color="auto"/>
                    <w:bottom w:val="none" w:sz="0" w:space="0" w:color="auto"/>
                    <w:right w:val="none" w:sz="0" w:space="0" w:color="auto"/>
                  </w:divBdr>
                  <w:divsChild>
                    <w:div w:id="1821844800">
                      <w:marLeft w:val="0"/>
                      <w:marRight w:val="0"/>
                      <w:marTop w:val="0"/>
                      <w:marBottom w:val="0"/>
                      <w:divBdr>
                        <w:top w:val="none" w:sz="0" w:space="0" w:color="auto"/>
                        <w:left w:val="none" w:sz="0" w:space="0" w:color="auto"/>
                        <w:bottom w:val="none" w:sz="0" w:space="0" w:color="auto"/>
                        <w:right w:val="none" w:sz="0" w:space="0" w:color="auto"/>
                      </w:divBdr>
                    </w:div>
                  </w:divsChild>
                </w:div>
                <w:div w:id="1734497586">
                  <w:marLeft w:val="0"/>
                  <w:marRight w:val="0"/>
                  <w:marTop w:val="0"/>
                  <w:marBottom w:val="0"/>
                  <w:divBdr>
                    <w:top w:val="none" w:sz="0" w:space="0" w:color="auto"/>
                    <w:left w:val="none" w:sz="0" w:space="0" w:color="auto"/>
                    <w:bottom w:val="none" w:sz="0" w:space="0" w:color="auto"/>
                    <w:right w:val="none" w:sz="0" w:space="0" w:color="auto"/>
                  </w:divBdr>
                  <w:divsChild>
                    <w:div w:id="252276256">
                      <w:marLeft w:val="0"/>
                      <w:marRight w:val="0"/>
                      <w:marTop w:val="0"/>
                      <w:marBottom w:val="0"/>
                      <w:divBdr>
                        <w:top w:val="none" w:sz="0" w:space="0" w:color="auto"/>
                        <w:left w:val="none" w:sz="0" w:space="0" w:color="auto"/>
                        <w:bottom w:val="none" w:sz="0" w:space="0" w:color="auto"/>
                        <w:right w:val="none" w:sz="0" w:space="0" w:color="auto"/>
                      </w:divBdr>
                    </w:div>
                  </w:divsChild>
                </w:div>
                <w:div w:id="851651944">
                  <w:marLeft w:val="0"/>
                  <w:marRight w:val="0"/>
                  <w:marTop w:val="0"/>
                  <w:marBottom w:val="0"/>
                  <w:divBdr>
                    <w:top w:val="none" w:sz="0" w:space="0" w:color="auto"/>
                    <w:left w:val="none" w:sz="0" w:space="0" w:color="auto"/>
                    <w:bottom w:val="none" w:sz="0" w:space="0" w:color="auto"/>
                    <w:right w:val="none" w:sz="0" w:space="0" w:color="auto"/>
                  </w:divBdr>
                  <w:divsChild>
                    <w:div w:id="1883595094">
                      <w:marLeft w:val="0"/>
                      <w:marRight w:val="0"/>
                      <w:marTop w:val="0"/>
                      <w:marBottom w:val="0"/>
                      <w:divBdr>
                        <w:top w:val="none" w:sz="0" w:space="0" w:color="auto"/>
                        <w:left w:val="none" w:sz="0" w:space="0" w:color="auto"/>
                        <w:bottom w:val="none" w:sz="0" w:space="0" w:color="auto"/>
                        <w:right w:val="none" w:sz="0" w:space="0" w:color="auto"/>
                      </w:divBdr>
                    </w:div>
                  </w:divsChild>
                </w:div>
                <w:div w:id="1176312283">
                  <w:marLeft w:val="0"/>
                  <w:marRight w:val="0"/>
                  <w:marTop w:val="0"/>
                  <w:marBottom w:val="0"/>
                  <w:divBdr>
                    <w:top w:val="none" w:sz="0" w:space="0" w:color="auto"/>
                    <w:left w:val="none" w:sz="0" w:space="0" w:color="auto"/>
                    <w:bottom w:val="none" w:sz="0" w:space="0" w:color="auto"/>
                    <w:right w:val="none" w:sz="0" w:space="0" w:color="auto"/>
                  </w:divBdr>
                  <w:divsChild>
                    <w:div w:id="357244498">
                      <w:marLeft w:val="0"/>
                      <w:marRight w:val="0"/>
                      <w:marTop w:val="0"/>
                      <w:marBottom w:val="0"/>
                      <w:divBdr>
                        <w:top w:val="none" w:sz="0" w:space="0" w:color="auto"/>
                        <w:left w:val="none" w:sz="0" w:space="0" w:color="auto"/>
                        <w:bottom w:val="none" w:sz="0" w:space="0" w:color="auto"/>
                        <w:right w:val="none" w:sz="0" w:space="0" w:color="auto"/>
                      </w:divBdr>
                    </w:div>
                  </w:divsChild>
                </w:div>
                <w:div w:id="879509237">
                  <w:marLeft w:val="0"/>
                  <w:marRight w:val="0"/>
                  <w:marTop w:val="0"/>
                  <w:marBottom w:val="0"/>
                  <w:divBdr>
                    <w:top w:val="none" w:sz="0" w:space="0" w:color="auto"/>
                    <w:left w:val="none" w:sz="0" w:space="0" w:color="auto"/>
                    <w:bottom w:val="none" w:sz="0" w:space="0" w:color="auto"/>
                    <w:right w:val="none" w:sz="0" w:space="0" w:color="auto"/>
                  </w:divBdr>
                  <w:divsChild>
                    <w:div w:id="1714693174">
                      <w:marLeft w:val="0"/>
                      <w:marRight w:val="0"/>
                      <w:marTop w:val="0"/>
                      <w:marBottom w:val="0"/>
                      <w:divBdr>
                        <w:top w:val="none" w:sz="0" w:space="0" w:color="auto"/>
                        <w:left w:val="none" w:sz="0" w:space="0" w:color="auto"/>
                        <w:bottom w:val="none" w:sz="0" w:space="0" w:color="auto"/>
                        <w:right w:val="none" w:sz="0" w:space="0" w:color="auto"/>
                      </w:divBdr>
                    </w:div>
                  </w:divsChild>
                </w:div>
                <w:div w:id="935288919">
                  <w:marLeft w:val="0"/>
                  <w:marRight w:val="0"/>
                  <w:marTop w:val="0"/>
                  <w:marBottom w:val="0"/>
                  <w:divBdr>
                    <w:top w:val="none" w:sz="0" w:space="0" w:color="auto"/>
                    <w:left w:val="none" w:sz="0" w:space="0" w:color="auto"/>
                    <w:bottom w:val="none" w:sz="0" w:space="0" w:color="auto"/>
                    <w:right w:val="none" w:sz="0" w:space="0" w:color="auto"/>
                  </w:divBdr>
                  <w:divsChild>
                    <w:div w:id="1629704576">
                      <w:marLeft w:val="0"/>
                      <w:marRight w:val="0"/>
                      <w:marTop w:val="0"/>
                      <w:marBottom w:val="0"/>
                      <w:divBdr>
                        <w:top w:val="none" w:sz="0" w:space="0" w:color="auto"/>
                        <w:left w:val="none" w:sz="0" w:space="0" w:color="auto"/>
                        <w:bottom w:val="none" w:sz="0" w:space="0" w:color="auto"/>
                        <w:right w:val="none" w:sz="0" w:space="0" w:color="auto"/>
                      </w:divBdr>
                    </w:div>
                  </w:divsChild>
                </w:div>
                <w:div w:id="210575437">
                  <w:marLeft w:val="0"/>
                  <w:marRight w:val="0"/>
                  <w:marTop w:val="0"/>
                  <w:marBottom w:val="0"/>
                  <w:divBdr>
                    <w:top w:val="none" w:sz="0" w:space="0" w:color="auto"/>
                    <w:left w:val="none" w:sz="0" w:space="0" w:color="auto"/>
                    <w:bottom w:val="none" w:sz="0" w:space="0" w:color="auto"/>
                    <w:right w:val="none" w:sz="0" w:space="0" w:color="auto"/>
                  </w:divBdr>
                  <w:divsChild>
                    <w:div w:id="257063531">
                      <w:marLeft w:val="0"/>
                      <w:marRight w:val="0"/>
                      <w:marTop w:val="0"/>
                      <w:marBottom w:val="0"/>
                      <w:divBdr>
                        <w:top w:val="none" w:sz="0" w:space="0" w:color="auto"/>
                        <w:left w:val="none" w:sz="0" w:space="0" w:color="auto"/>
                        <w:bottom w:val="none" w:sz="0" w:space="0" w:color="auto"/>
                        <w:right w:val="none" w:sz="0" w:space="0" w:color="auto"/>
                      </w:divBdr>
                    </w:div>
                  </w:divsChild>
                </w:div>
                <w:div w:id="688338549">
                  <w:marLeft w:val="0"/>
                  <w:marRight w:val="0"/>
                  <w:marTop w:val="0"/>
                  <w:marBottom w:val="0"/>
                  <w:divBdr>
                    <w:top w:val="none" w:sz="0" w:space="0" w:color="auto"/>
                    <w:left w:val="none" w:sz="0" w:space="0" w:color="auto"/>
                    <w:bottom w:val="none" w:sz="0" w:space="0" w:color="auto"/>
                    <w:right w:val="none" w:sz="0" w:space="0" w:color="auto"/>
                  </w:divBdr>
                  <w:divsChild>
                    <w:div w:id="1036465106">
                      <w:marLeft w:val="0"/>
                      <w:marRight w:val="0"/>
                      <w:marTop w:val="0"/>
                      <w:marBottom w:val="0"/>
                      <w:divBdr>
                        <w:top w:val="none" w:sz="0" w:space="0" w:color="auto"/>
                        <w:left w:val="none" w:sz="0" w:space="0" w:color="auto"/>
                        <w:bottom w:val="none" w:sz="0" w:space="0" w:color="auto"/>
                        <w:right w:val="none" w:sz="0" w:space="0" w:color="auto"/>
                      </w:divBdr>
                    </w:div>
                  </w:divsChild>
                </w:div>
                <w:div w:id="1029332250">
                  <w:marLeft w:val="0"/>
                  <w:marRight w:val="0"/>
                  <w:marTop w:val="0"/>
                  <w:marBottom w:val="0"/>
                  <w:divBdr>
                    <w:top w:val="none" w:sz="0" w:space="0" w:color="auto"/>
                    <w:left w:val="none" w:sz="0" w:space="0" w:color="auto"/>
                    <w:bottom w:val="none" w:sz="0" w:space="0" w:color="auto"/>
                    <w:right w:val="none" w:sz="0" w:space="0" w:color="auto"/>
                  </w:divBdr>
                  <w:divsChild>
                    <w:div w:id="11718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8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A61B7C90FC6428DF01DAB35B81BCA" ma:contentTypeVersion="20" ma:contentTypeDescription="Create a new document." ma:contentTypeScope="" ma:versionID="45624e406f081eda28bc3621661e3ad6">
  <xsd:schema xmlns:xsd="http://www.w3.org/2001/XMLSchema" xmlns:xs="http://www.w3.org/2001/XMLSchema" xmlns:p="http://schemas.microsoft.com/office/2006/metadata/properties" xmlns:ns2="f58bc168-c7f2-4e3f-98b5-83ba19814564" xmlns:ns3="9350b223-bc26-49d4-adc3-b219d4998466" targetNamespace="http://schemas.microsoft.com/office/2006/metadata/properties" ma:root="true" ma:fieldsID="aa998b013be1acc2bfab77868c5bb949" ns2:_="" ns3:_="">
    <xsd:import namespace="f58bc168-c7f2-4e3f-98b5-83ba19814564"/>
    <xsd:import namespace="9350b223-bc26-49d4-adc3-b219d49984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draftdon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bc168-c7f2-4e3f-98b5-83ba19814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raftdone" ma:index="21" nillable="true" ma:displayName="draft done" ma:format="Dropdown" ma:internalName="draftdon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50b223-bc26-49d4-adc3-b219d49984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9d98ab-f26e-4df0-9ed7-87cc82dbfcc3}" ma:internalName="TaxCatchAll" ma:showField="CatchAllData" ma:web="9350b223-bc26-49d4-adc3-b219d4998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50b223-bc26-49d4-adc3-b219d4998466" xsi:nil="true"/>
    <lcf76f155ced4ddcb4097134ff3c332f xmlns="f58bc168-c7f2-4e3f-98b5-83ba19814564">
      <Terms xmlns="http://schemas.microsoft.com/office/infopath/2007/PartnerControls"/>
    </lcf76f155ced4ddcb4097134ff3c332f>
    <SharedWithUsers xmlns="9350b223-bc26-49d4-adc3-b219d4998466">
      <UserInfo>
        <DisplayName/>
        <AccountId xsi:nil="true"/>
        <AccountType/>
      </UserInfo>
    </SharedWithUsers>
    <draftdone xmlns="f58bc168-c7f2-4e3f-98b5-83ba1981456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9DCB2-5873-40E9-9CA1-B8CAAC0D3970}"/>
</file>

<file path=customXml/itemProps2.xml><?xml version="1.0" encoding="utf-8"?>
<ds:datastoreItem xmlns:ds="http://schemas.openxmlformats.org/officeDocument/2006/customXml" ds:itemID="{53828370-1689-45B8-8CA7-2F0A02D309B1}">
  <ds:schemaRefs>
    <ds:schemaRef ds:uri="http://schemas.microsoft.com/office/2006/metadata/properties"/>
    <ds:schemaRef ds:uri="http://schemas.microsoft.com/office/infopath/2007/PartnerControls"/>
    <ds:schemaRef ds:uri="ff0a0345-7f73-42e7-9830-2970ec70d6d2"/>
    <ds:schemaRef ds:uri="3a99c20a-8a6a-4089-bc09-d02cd723d365"/>
  </ds:schemaRefs>
</ds:datastoreItem>
</file>

<file path=customXml/itemProps3.xml><?xml version="1.0" encoding="utf-8"?>
<ds:datastoreItem xmlns:ds="http://schemas.openxmlformats.org/officeDocument/2006/customXml" ds:itemID="{E8AAEB82-C670-45C6-8872-139B927981CC}">
  <ds:schemaRefs>
    <ds:schemaRef ds:uri="http://schemas.openxmlformats.org/officeDocument/2006/bibliography"/>
  </ds:schemaRefs>
</ds:datastoreItem>
</file>

<file path=customXml/itemProps4.xml><?xml version="1.0" encoding="utf-8"?>
<ds:datastoreItem xmlns:ds="http://schemas.openxmlformats.org/officeDocument/2006/customXml" ds:itemID="{309BC182-5C26-4230-B405-EBF5C2FE9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Roper</dc:creator>
  <cp:keywords/>
  <dc:description/>
  <cp:lastModifiedBy>Elizabeth Hall-Say - Ash Primary School</cp:lastModifiedBy>
  <cp:revision>2</cp:revision>
  <cp:lastPrinted>2024-06-25T08:44:00Z</cp:lastPrinted>
  <dcterms:created xsi:type="dcterms:W3CDTF">2025-11-20T14:29:00Z</dcterms:created>
  <dcterms:modified xsi:type="dcterms:W3CDTF">2025-11-20T14:29:00Z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0x010100D64A61B7C90FC6428DF01DAB35B81BCA</vt:lpwstr>
  </property>
  <property fmtid="{D5CDD505-2E9C-101B-9397-08002B2CF9AE}" pid="3" name="MediaServiceImageTags">
    <vt:lpwstr/>
  </property>
  <property fmtid="{D5CDD505-2E9C-101B-9397-08002B2CF9AE}" pid="4" name="Order">
    <vt:r8>136800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